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C52" w:rsidRPr="00DB6C52" w:rsidRDefault="00DB6C52" w:rsidP="00DB6C52">
      <w:pPr>
        <w:ind w:firstLine="567"/>
        <w:jc w:val="right"/>
        <w:rPr>
          <w:rFonts w:ascii="Times New Roman" w:eastAsia="Calibri" w:hAnsi="Times New Roman" w:cs="Times New Roman"/>
          <w:sz w:val="24"/>
          <w:szCs w:val="24"/>
        </w:rPr>
      </w:pPr>
      <w:r w:rsidRPr="00DB6C52">
        <w:rPr>
          <w:rFonts w:ascii="Times New Roman" w:eastAsia="Calibri" w:hAnsi="Times New Roman" w:cs="Times New Roman"/>
          <w:sz w:val="24"/>
          <w:szCs w:val="24"/>
        </w:rPr>
        <w:t>Ф.7.03-03</w:t>
      </w:r>
    </w:p>
    <w:p w:rsidR="00DB6C52" w:rsidRPr="00DB6C52" w:rsidRDefault="00DB6C52" w:rsidP="00DB6C52">
      <w:pPr>
        <w:ind w:firstLine="567"/>
        <w:jc w:val="right"/>
        <w:rPr>
          <w:rFonts w:ascii="Times New Roman" w:eastAsia="Calibri" w:hAnsi="Times New Roman" w:cs="Times New Roman"/>
          <w:sz w:val="24"/>
          <w:szCs w:val="24"/>
        </w:rPr>
      </w:pPr>
    </w:p>
    <w:p w:rsidR="00DB6C52" w:rsidRPr="00DB6C52" w:rsidRDefault="00DB6C52" w:rsidP="00DB6C52">
      <w:pPr>
        <w:spacing w:before="240" w:after="60"/>
        <w:jc w:val="center"/>
        <w:outlineLvl w:val="7"/>
        <w:rPr>
          <w:rFonts w:ascii="Times New Roman" w:hAnsi="Times New Roman" w:cs="Times New Roman"/>
          <w:b/>
          <w:sz w:val="24"/>
          <w:szCs w:val="24"/>
        </w:rPr>
      </w:pPr>
      <w:r w:rsidRPr="00DB6C52">
        <w:rPr>
          <w:rFonts w:ascii="Times New Roman" w:hAnsi="Times New Roman" w:cs="Times New Roman"/>
          <w:b/>
          <w:sz w:val="24"/>
          <w:szCs w:val="24"/>
          <w:lang w:val="kk-KZ"/>
        </w:rPr>
        <w:t>ҚАЗАҚСТАН РЕСПУБЛИКАСЫ БІЛІМ ЖӘНЕ ҒЫЛЫМ МИНИСТРЛІГІ</w:t>
      </w:r>
    </w:p>
    <w:p w:rsidR="00DB6C52" w:rsidRPr="00DB6C52" w:rsidRDefault="00DB6C52" w:rsidP="00DB6C52">
      <w:pPr>
        <w:jc w:val="center"/>
        <w:rPr>
          <w:rFonts w:ascii="Times New Roman" w:eastAsia="Calibri" w:hAnsi="Times New Roman" w:cs="Times New Roman"/>
          <w:b/>
          <w:sz w:val="24"/>
          <w:szCs w:val="24"/>
        </w:rPr>
      </w:pPr>
      <w:r w:rsidRPr="00DB6C52">
        <w:rPr>
          <w:rFonts w:ascii="Times New Roman" w:eastAsia="Calibri" w:hAnsi="Times New Roman" w:cs="Times New Roman"/>
          <w:b/>
          <w:sz w:val="24"/>
          <w:szCs w:val="24"/>
          <w:lang w:val="kk-KZ"/>
        </w:rPr>
        <w:t xml:space="preserve">М.ӘУЕЗОВ АТЫНДАҒЫ ОҢТҮСТІК ҚАЗАҚСТАН МЕМЛЕКЕТТІК </w:t>
      </w:r>
      <w:r w:rsidRPr="00DB6C52">
        <w:rPr>
          <w:rFonts w:ascii="Times New Roman" w:eastAsia="Calibri" w:hAnsi="Times New Roman" w:cs="Times New Roman"/>
          <w:b/>
          <w:sz w:val="24"/>
          <w:szCs w:val="24"/>
        </w:rPr>
        <w:t>УНИВЕРСИТЕТ</w:t>
      </w:r>
      <w:r w:rsidRPr="00DB6C52">
        <w:rPr>
          <w:rFonts w:ascii="Times New Roman" w:eastAsia="Calibri" w:hAnsi="Times New Roman" w:cs="Times New Roman"/>
          <w:b/>
          <w:sz w:val="24"/>
          <w:szCs w:val="24"/>
          <w:lang w:val="kk-KZ"/>
        </w:rPr>
        <w:t>І</w:t>
      </w:r>
    </w:p>
    <w:p w:rsidR="00DB6C52" w:rsidRPr="00DB6C52" w:rsidRDefault="00DB6C52" w:rsidP="00DB6C52">
      <w:pPr>
        <w:tabs>
          <w:tab w:val="left" w:pos="2856"/>
        </w:tabs>
        <w:jc w:val="center"/>
        <w:rPr>
          <w:rFonts w:ascii="Times New Roman" w:hAnsi="Times New Roman" w:cs="Times New Roman"/>
          <w:b/>
          <w:sz w:val="24"/>
          <w:szCs w:val="24"/>
          <w:lang w:eastAsia="en-US"/>
        </w:rPr>
      </w:pPr>
    </w:p>
    <w:p w:rsidR="00DB6C52" w:rsidRPr="00DB6C52" w:rsidRDefault="00DB6C52" w:rsidP="00DB6C52">
      <w:pPr>
        <w:tabs>
          <w:tab w:val="left" w:pos="2856"/>
        </w:tabs>
        <w:jc w:val="center"/>
        <w:rPr>
          <w:rFonts w:ascii="Times New Roman" w:hAnsi="Times New Roman" w:cs="Times New Roman"/>
          <w:b/>
          <w:sz w:val="24"/>
          <w:szCs w:val="24"/>
          <w:lang w:eastAsia="en-US"/>
        </w:rPr>
      </w:pPr>
    </w:p>
    <w:p w:rsidR="00DB6C52" w:rsidRPr="00DB6C52" w:rsidRDefault="00DB6C52" w:rsidP="00DB6C52">
      <w:pPr>
        <w:tabs>
          <w:tab w:val="left" w:pos="2856"/>
        </w:tabs>
        <w:spacing w:line="360" w:lineRule="auto"/>
        <w:jc w:val="center"/>
        <w:rPr>
          <w:rFonts w:ascii="Times New Roman" w:eastAsia="Calibri" w:hAnsi="Times New Roman" w:cs="Times New Roman"/>
          <w:b/>
          <w:sz w:val="24"/>
          <w:szCs w:val="24"/>
        </w:rPr>
      </w:pPr>
      <w:r w:rsidRPr="00DB6C52">
        <w:rPr>
          <w:rFonts w:ascii="Times New Roman" w:eastAsia="Calibri" w:hAnsi="Times New Roman" w:cs="Times New Roman"/>
          <w:b/>
          <w:sz w:val="24"/>
          <w:szCs w:val="24"/>
          <w:lang w:val="kk-KZ"/>
        </w:rPr>
        <w:t>«Халықаралық туризм және сервис» кафедрасы</w:t>
      </w:r>
    </w:p>
    <w:p w:rsidR="00DB6C52" w:rsidRPr="00DB6C52" w:rsidRDefault="00DB6C52" w:rsidP="00DB6C52">
      <w:pPr>
        <w:tabs>
          <w:tab w:val="left" w:pos="2856"/>
        </w:tabs>
        <w:spacing w:line="360" w:lineRule="auto"/>
        <w:jc w:val="center"/>
        <w:rPr>
          <w:rFonts w:ascii="Times New Roman" w:eastAsia="Calibri" w:hAnsi="Times New Roman" w:cs="Times New Roman"/>
          <w:b/>
          <w:sz w:val="24"/>
          <w:szCs w:val="24"/>
          <w:lang w:val="kk-KZ"/>
        </w:rPr>
      </w:pPr>
      <w:r w:rsidRPr="00DB6C52">
        <w:rPr>
          <w:rFonts w:ascii="Times New Roman" w:eastAsia="Arial Unicode MS" w:hAnsi="Times New Roman" w:cs="Times New Roman"/>
          <w:b/>
          <w:sz w:val="24"/>
          <w:szCs w:val="24"/>
        </w:rPr>
        <w:t>Рамашова А.Н</w:t>
      </w:r>
      <w:r w:rsidRPr="00DB6C52">
        <w:rPr>
          <w:rFonts w:ascii="Times New Roman" w:eastAsia="Arial Unicode MS" w:hAnsi="Times New Roman" w:cs="Times New Roman"/>
          <w:b/>
          <w:sz w:val="24"/>
          <w:szCs w:val="24"/>
          <w:lang w:val="kk-KZ"/>
        </w:rPr>
        <w:t>., Жумагулова Г.С.</w:t>
      </w:r>
    </w:p>
    <w:p w:rsidR="00DB6C52" w:rsidRPr="00DB6C52" w:rsidRDefault="00DB6C52" w:rsidP="00DB6C52">
      <w:pPr>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w:t>
      </w:r>
      <w:r w:rsidRPr="00DB6C52">
        <w:rPr>
          <w:rFonts w:ascii="Times New Roman" w:hAnsi="Times New Roman" w:cs="Times New Roman"/>
          <w:sz w:val="24"/>
          <w:szCs w:val="24"/>
          <w:lang w:val="kk-KZ"/>
        </w:rPr>
        <w:t>Қонақжайлылық индустриясының негіздері</w:t>
      </w:r>
      <w:r w:rsidRPr="00DB6C52">
        <w:rPr>
          <w:rFonts w:ascii="Times New Roman" w:eastAsia="Calibri" w:hAnsi="Times New Roman" w:cs="Times New Roman"/>
          <w:sz w:val="24"/>
          <w:szCs w:val="24"/>
          <w:lang w:val="kk-KZ"/>
        </w:rPr>
        <w:t>» пәні бойынша</w:t>
      </w:r>
    </w:p>
    <w:p w:rsidR="00DB6C52" w:rsidRPr="00DB6C52" w:rsidRDefault="00DB6C52" w:rsidP="00DB6C52">
      <w:pPr>
        <w:tabs>
          <w:tab w:val="left" w:pos="2856"/>
        </w:tabs>
        <w:jc w:val="center"/>
        <w:rPr>
          <w:rFonts w:ascii="Times New Roman" w:eastAsia="Calibri" w:hAnsi="Times New Roman" w:cs="Times New Roman"/>
          <w:b/>
          <w:bCs/>
          <w:sz w:val="24"/>
          <w:szCs w:val="24"/>
          <w:lang w:val="kk-KZ"/>
        </w:rPr>
      </w:pPr>
      <w:r w:rsidRPr="00DB6C52">
        <w:rPr>
          <w:rFonts w:ascii="Times New Roman" w:eastAsia="Calibri" w:hAnsi="Times New Roman" w:cs="Times New Roman"/>
          <w:sz w:val="24"/>
          <w:szCs w:val="24"/>
          <w:lang w:val="kk-KZ"/>
        </w:rPr>
        <w:t xml:space="preserve">6В11111– «Мейрамхана ісі және қонақүй бизнесі» </w:t>
      </w:r>
      <w:r w:rsidR="00A7041A">
        <w:rPr>
          <w:rFonts w:ascii="Times New Roman" w:eastAsia="Calibri" w:hAnsi="Times New Roman" w:cs="Times New Roman"/>
          <w:sz w:val="24"/>
          <w:szCs w:val="24"/>
          <w:lang w:val="kk-KZ"/>
        </w:rPr>
        <w:t>мамандығын</w:t>
      </w:r>
      <w:r w:rsidR="00B707B8">
        <w:rPr>
          <w:rFonts w:ascii="Times New Roman" w:eastAsia="Calibri" w:hAnsi="Times New Roman" w:cs="Times New Roman"/>
          <w:sz w:val="24"/>
          <w:szCs w:val="24"/>
          <w:lang w:val="kk-KZ"/>
        </w:rPr>
        <w:t>а</w:t>
      </w:r>
      <w:r w:rsidR="00A7041A">
        <w:rPr>
          <w:rFonts w:ascii="Times New Roman" w:eastAsia="Calibri" w:hAnsi="Times New Roman" w:cs="Times New Roman"/>
          <w:sz w:val="24"/>
          <w:szCs w:val="24"/>
          <w:lang w:val="kk-KZ"/>
        </w:rPr>
        <w:t xml:space="preserve"> </w:t>
      </w:r>
      <w:r w:rsidRPr="00DB6C52">
        <w:rPr>
          <w:rFonts w:ascii="Times New Roman" w:eastAsia="Calibri" w:hAnsi="Times New Roman" w:cs="Times New Roman"/>
          <w:sz w:val="24"/>
          <w:szCs w:val="24"/>
          <w:lang w:val="kk-KZ"/>
        </w:rPr>
        <w:t>арналған  дәрістер кешені</w:t>
      </w:r>
    </w:p>
    <w:p w:rsidR="00DB6C52" w:rsidRPr="00DB6C52" w:rsidRDefault="00DB6C52" w:rsidP="00DB6C52">
      <w:pPr>
        <w:tabs>
          <w:tab w:val="left" w:pos="2856"/>
        </w:tabs>
        <w:jc w:val="center"/>
        <w:rPr>
          <w:rFonts w:ascii="Times New Roman" w:eastAsia="Arial Unicode MS" w:hAnsi="Times New Roman" w:cs="Times New Roman"/>
          <w:b/>
          <w:bCs/>
          <w:sz w:val="24"/>
          <w:szCs w:val="24"/>
          <w:lang w:val="kk-KZ"/>
        </w:rPr>
      </w:pPr>
      <w:r w:rsidRPr="00DB6C52">
        <w:rPr>
          <w:rFonts w:ascii="Times New Roman" w:eastAsia="Calibri" w:hAnsi="Times New Roman" w:cs="Times New Roman"/>
          <w:bCs/>
          <w:sz w:val="24"/>
          <w:szCs w:val="24"/>
          <w:lang w:val="kk-KZ"/>
        </w:rPr>
        <w:t>Оқу түрлері: оқудың барлық түрлеріне арналған</w:t>
      </w:r>
    </w:p>
    <w:p w:rsidR="00DB6C52" w:rsidRPr="00DB6C52" w:rsidRDefault="00DB6C52" w:rsidP="00DB6C52">
      <w:pPr>
        <w:tabs>
          <w:tab w:val="left" w:pos="2856"/>
        </w:tabs>
        <w:jc w:val="center"/>
        <w:rPr>
          <w:rFonts w:ascii="Times New Roman" w:eastAsia="Arial Unicode MS" w:hAnsi="Times New Roman" w:cs="Times New Roman"/>
          <w:b/>
          <w:bCs/>
          <w:sz w:val="24"/>
          <w:szCs w:val="24"/>
          <w:lang w:val="kk-KZ"/>
        </w:rPr>
      </w:pPr>
    </w:p>
    <w:p w:rsidR="00DB6C52" w:rsidRPr="00DB6C52" w:rsidRDefault="00DB6C52" w:rsidP="00DB6C52">
      <w:pPr>
        <w:widowControl w:val="0"/>
        <w:tabs>
          <w:tab w:val="left" w:pos="2856"/>
        </w:tabs>
        <w:autoSpaceDE w:val="0"/>
        <w:autoSpaceDN w:val="0"/>
        <w:adjustRightInd w:val="0"/>
        <w:jc w:val="center"/>
        <w:rPr>
          <w:rFonts w:ascii="Times New Roman" w:eastAsia="Arial Unicode MS" w:hAnsi="Times New Roman" w:cs="Times New Roman"/>
          <w:b/>
          <w:bCs/>
          <w:sz w:val="24"/>
          <w:szCs w:val="24"/>
          <w:lang w:val="kk-KZ"/>
        </w:rPr>
      </w:pPr>
    </w:p>
    <w:p w:rsidR="00DB6C52" w:rsidRPr="00DB6C52" w:rsidRDefault="00DB6C52" w:rsidP="00DB6C52">
      <w:pPr>
        <w:widowControl w:val="0"/>
        <w:tabs>
          <w:tab w:val="left" w:pos="2856"/>
        </w:tabs>
        <w:autoSpaceDE w:val="0"/>
        <w:autoSpaceDN w:val="0"/>
        <w:adjustRightInd w:val="0"/>
        <w:jc w:val="center"/>
        <w:rPr>
          <w:rFonts w:ascii="Times New Roman" w:eastAsia="Arial Unicode MS" w:hAnsi="Times New Roman" w:cs="Times New Roman"/>
          <w:b/>
          <w:bCs/>
          <w:sz w:val="24"/>
          <w:szCs w:val="24"/>
          <w:lang w:val="kk-KZ"/>
        </w:rPr>
      </w:pPr>
    </w:p>
    <w:p w:rsidR="00DB6C52" w:rsidRPr="00DB6C52" w:rsidRDefault="00DB6C52" w:rsidP="00DB6C52">
      <w:pPr>
        <w:widowControl w:val="0"/>
        <w:tabs>
          <w:tab w:val="left" w:pos="2856"/>
        </w:tabs>
        <w:autoSpaceDE w:val="0"/>
        <w:autoSpaceDN w:val="0"/>
        <w:adjustRightInd w:val="0"/>
        <w:rPr>
          <w:rFonts w:ascii="Times New Roman" w:eastAsia="Arial Unicode MS" w:hAnsi="Times New Roman" w:cs="Times New Roman"/>
          <w:b/>
          <w:bCs/>
          <w:sz w:val="24"/>
          <w:szCs w:val="24"/>
          <w:lang w:val="kk-KZ"/>
        </w:rPr>
      </w:pPr>
    </w:p>
    <w:p w:rsidR="00DB6C52" w:rsidRPr="00DB6C52" w:rsidRDefault="00DB6C52" w:rsidP="00DB6C52">
      <w:pPr>
        <w:widowControl w:val="0"/>
        <w:tabs>
          <w:tab w:val="left" w:pos="2856"/>
        </w:tabs>
        <w:autoSpaceDE w:val="0"/>
        <w:autoSpaceDN w:val="0"/>
        <w:adjustRightInd w:val="0"/>
        <w:jc w:val="center"/>
        <w:rPr>
          <w:rFonts w:ascii="Times New Roman" w:eastAsia="Arial Unicode MS" w:hAnsi="Times New Roman" w:cs="Times New Roman"/>
          <w:b/>
          <w:bCs/>
          <w:sz w:val="24"/>
          <w:szCs w:val="24"/>
          <w:lang w:val="kk-KZ"/>
        </w:rPr>
      </w:pPr>
    </w:p>
    <w:p w:rsidR="00DB6C52" w:rsidRPr="00DB6C52" w:rsidRDefault="00DB6C52" w:rsidP="00DB6C52">
      <w:pPr>
        <w:widowControl w:val="0"/>
        <w:tabs>
          <w:tab w:val="left" w:pos="2856"/>
        </w:tabs>
        <w:autoSpaceDE w:val="0"/>
        <w:autoSpaceDN w:val="0"/>
        <w:adjustRightInd w:val="0"/>
        <w:jc w:val="center"/>
        <w:rPr>
          <w:rFonts w:ascii="Times New Roman" w:eastAsia="Arial Unicode MS" w:hAnsi="Times New Roman" w:cs="Times New Roman"/>
          <w:b/>
          <w:bCs/>
          <w:sz w:val="24"/>
          <w:szCs w:val="24"/>
          <w:lang w:val="kk-KZ"/>
        </w:rPr>
      </w:pPr>
      <w:r w:rsidRPr="00DB6C52">
        <w:rPr>
          <w:rFonts w:ascii="Times New Roman" w:eastAsia="Arial Unicode MS" w:hAnsi="Times New Roman" w:cs="Times New Roman"/>
          <w:b/>
          <w:bCs/>
          <w:sz w:val="24"/>
          <w:szCs w:val="24"/>
          <w:lang w:val="kk-KZ"/>
        </w:rPr>
        <w:t>Шымкент 2020</w:t>
      </w:r>
    </w:p>
    <w:p w:rsidR="00DB6C52" w:rsidRPr="00DB6C52" w:rsidRDefault="00DB6C52" w:rsidP="00DB6C52">
      <w:pPr>
        <w:spacing w:line="360" w:lineRule="auto"/>
        <w:jc w:val="center"/>
        <w:rPr>
          <w:rFonts w:ascii="Times New Roman" w:eastAsia="Calibri" w:hAnsi="Times New Roman" w:cs="Times New Roman"/>
          <w:sz w:val="24"/>
          <w:szCs w:val="24"/>
        </w:rPr>
      </w:pPr>
      <w:r w:rsidRPr="00DB6C52">
        <w:rPr>
          <w:rFonts w:ascii="Times New Roman" w:eastAsia="Arial Unicode MS" w:hAnsi="Times New Roman" w:cs="Times New Roman"/>
          <w:b/>
          <w:bCs/>
          <w:sz w:val="24"/>
          <w:szCs w:val="24"/>
        </w:rPr>
        <w:br w:type="page"/>
      </w:r>
      <w:r w:rsidRPr="00DB6C52">
        <w:rPr>
          <w:rFonts w:ascii="Times New Roman" w:eastAsia="Calibri" w:hAnsi="Times New Roman" w:cs="Times New Roman"/>
          <w:sz w:val="24"/>
          <w:szCs w:val="24"/>
        </w:rPr>
        <w:lastRenderedPageBreak/>
        <w:t>ҚАЗАҚСТАН РЕСПУБЛИКАСЫНЫҢ БІЛІМ ЖӘНЕ ҒЫЛЫМ МИНИСТРЛІГІ</w:t>
      </w:r>
    </w:p>
    <w:p w:rsidR="00DB6C52" w:rsidRPr="005155F2" w:rsidRDefault="00DB6C52" w:rsidP="00DB6C52">
      <w:pPr>
        <w:jc w:val="center"/>
        <w:rPr>
          <w:rFonts w:ascii="Times New Roman" w:eastAsia="Calibri" w:hAnsi="Times New Roman" w:cs="Times New Roman"/>
          <w:b/>
          <w:sz w:val="24"/>
          <w:szCs w:val="24"/>
        </w:rPr>
      </w:pPr>
      <w:r w:rsidRPr="00DB6C52">
        <w:rPr>
          <w:rFonts w:ascii="Times New Roman" w:eastAsia="Calibri" w:hAnsi="Times New Roman" w:cs="Times New Roman"/>
          <w:b/>
          <w:sz w:val="24"/>
          <w:szCs w:val="24"/>
          <w:lang w:val="ru-MO"/>
        </w:rPr>
        <w:t>М</w:t>
      </w:r>
      <w:r w:rsidRPr="005155F2">
        <w:rPr>
          <w:rFonts w:ascii="Times New Roman" w:eastAsia="Calibri" w:hAnsi="Times New Roman" w:cs="Times New Roman"/>
          <w:b/>
          <w:sz w:val="24"/>
          <w:szCs w:val="24"/>
        </w:rPr>
        <w:t xml:space="preserve">. </w:t>
      </w:r>
      <w:r w:rsidRPr="00DB6C52">
        <w:rPr>
          <w:rFonts w:ascii="Times New Roman" w:eastAsia="Calibri" w:hAnsi="Times New Roman" w:cs="Times New Roman"/>
          <w:b/>
          <w:sz w:val="24"/>
          <w:szCs w:val="24"/>
          <w:lang w:val="ru-MO"/>
        </w:rPr>
        <w:t>Ә</w:t>
      </w:r>
      <w:r w:rsidRPr="00DB6C52">
        <w:rPr>
          <w:rFonts w:ascii="Times New Roman" w:eastAsia="Calibri" w:hAnsi="Times New Roman" w:cs="Times New Roman"/>
          <w:b/>
          <w:sz w:val="24"/>
          <w:szCs w:val="24"/>
          <w:lang w:val="kk-KZ"/>
        </w:rPr>
        <w:t xml:space="preserve">УЕЗОВ АТЫНДАҒЫ </w:t>
      </w:r>
      <w:r w:rsidRPr="00DB6C52">
        <w:rPr>
          <w:rFonts w:ascii="Times New Roman" w:eastAsia="Calibri" w:hAnsi="Times New Roman" w:cs="Times New Roman"/>
          <w:b/>
          <w:sz w:val="24"/>
          <w:szCs w:val="24"/>
          <w:lang w:val="ru-MO"/>
        </w:rPr>
        <w:t>ОҢТҮСТІК</w:t>
      </w:r>
      <w:r w:rsidRPr="005155F2">
        <w:rPr>
          <w:rFonts w:ascii="Times New Roman" w:eastAsia="Calibri" w:hAnsi="Times New Roman" w:cs="Times New Roman"/>
          <w:b/>
          <w:sz w:val="24"/>
          <w:szCs w:val="24"/>
        </w:rPr>
        <w:t xml:space="preserve"> </w:t>
      </w:r>
      <w:r w:rsidRPr="00DB6C52">
        <w:rPr>
          <w:rFonts w:ascii="Times New Roman" w:eastAsia="Calibri" w:hAnsi="Times New Roman" w:cs="Times New Roman"/>
          <w:b/>
          <w:sz w:val="24"/>
          <w:szCs w:val="24"/>
          <w:lang w:val="ru-MO"/>
        </w:rPr>
        <w:t>ҚАЗАҚСТАН</w:t>
      </w:r>
      <w:r w:rsidRPr="005155F2">
        <w:rPr>
          <w:rFonts w:ascii="Times New Roman" w:eastAsia="Calibri" w:hAnsi="Times New Roman" w:cs="Times New Roman"/>
          <w:b/>
          <w:sz w:val="24"/>
          <w:szCs w:val="24"/>
        </w:rPr>
        <w:t xml:space="preserve"> </w:t>
      </w:r>
      <w:r w:rsidRPr="00DB6C52">
        <w:rPr>
          <w:rFonts w:ascii="Times New Roman" w:eastAsia="Calibri" w:hAnsi="Times New Roman" w:cs="Times New Roman"/>
          <w:b/>
          <w:sz w:val="24"/>
          <w:szCs w:val="24"/>
          <w:lang w:val="ru-MO"/>
        </w:rPr>
        <w:t>МЕМЛЕКЕТТІК</w:t>
      </w:r>
      <w:r w:rsidRPr="005155F2">
        <w:rPr>
          <w:rFonts w:ascii="Times New Roman" w:eastAsia="Calibri" w:hAnsi="Times New Roman" w:cs="Times New Roman"/>
          <w:b/>
          <w:sz w:val="24"/>
          <w:szCs w:val="24"/>
        </w:rPr>
        <w:t xml:space="preserve"> </w:t>
      </w:r>
      <w:r w:rsidRPr="00DB6C52">
        <w:rPr>
          <w:rFonts w:ascii="Times New Roman" w:eastAsia="Calibri" w:hAnsi="Times New Roman" w:cs="Times New Roman"/>
          <w:b/>
          <w:sz w:val="24"/>
          <w:szCs w:val="24"/>
          <w:lang w:val="ru-MO"/>
        </w:rPr>
        <w:t>УНИВЕРСИТЕТІ</w:t>
      </w:r>
    </w:p>
    <w:p w:rsidR="00DB6C52" w:rsidRPr="005155F2" w:rsidRDefault="00DB6C52" w:rsidP="00DB6C52">
      <w:pPr>
        <w:jc w:val="center"/>
        <w:rPr>
          <w:rFonts w:ascii="Times New Roman" w:eastAsia="Calibri" w:hAnsi="Times New Roman" w:cs="Times New Roman"/>
          <w:b/>
          <w:sz w:val="24"/>
          <w:szCs w:val="24"/>
        </w:rPr>
      </w:pPr>
    </w:p>
    <w:p w:rsidR="00DB6C52" w:rsidRPr="00DB6C52" w:rsidRDefault="00DB6C52" w:rsidP="00DB6C52">
      <w:pPr>
        <w:jc w:val="center"/>
        <w:rPr>
          <w:rFonts w:ascii="Times New Roman" w:eastAsia="Calibri" w:hAnsi="Times New Roman" w:cs="Times New Roman"/>
          <w:b/>
          <w:sz w:val="24"/>
          <w:szCs w:val="24"/>
          <w:lang w:val="ru-MO"/>
        </w:rPr>
      </w:pPr>
      <w:r w:rsidRPr="00DB6C52">
        <w:rPr>
          <w:rFonts w:ascii="Times New Roman" w:eastAsia="Calibri" w:hAnsi="Times New Roman" w:cs="Times New Roman"/>
          <w:b/>
          <w:sz w:val="24"/>
          <w:szCs w:val="24"/>
          <w:u w:val="single"/>
          <w:lang w:val="ru-MO"/>
        </w:rPr>
        <w:t>Халы</w:t>
      </w:r>
      <w:r w:rsidRPr="00DB6C52">
        <w:rPr>
          <w:rFonts w:ascii="Times New Roman" w:eastAsia="Calibri" w:hAnsi="Times New Roman" w:cs="Times New Roman"/>
          <w:b/>
          <w:sz w:val="24"/>
          <w:szCs w:val="24"/>
          <w:u w:val="single"/>
          <w:lang w:val="kk-KZ"/>
        </w:rPr>
        <w:t>қаралық т</w:t>
      </w:r>
      <w:r w:rsidRPr="00DB6C52">
        <w:rPr>
          <w:rFonts w:ascii="Times New Roman" w:eastAsia="Calibri" w:hAnsi="Times New Roman" w:cs="Times New Roman"/>
          <w:b/>
          <w:sz w:val="24"/>
          <w:szCs w:val="24"/>
          <w:u w:val="single"/>
          <w:lang w:val="ru-MO"/>
        </w:rPr>
        <w:t>уризм және сервис</w:t>
      </w:r>
      <w:r w:rsidRPr="00DB6C52">
        <w:rPr>
          <w:rFonts w:ascii="Times New Roman" w:eastAsia="Calibri" w:hAnsi="Times New Roman" w:cs="Times New Roman"/>
          <w:b/>
          <w:sz w:val="24"/>
          <w:szCs w:val="24"/>
          <w:lang w:val="ru-MO"/>
        </w:rPr>
        <w:t xml:space="preserve">     кафедрасы</w:t>
      </w:r>
    </w:p>
    <w:p w:rsidR="00DB6C52" w:rsidRPr="00DB6C52" w:rsidRDefault="00DB6C52" w:rsidP="00DB6C52">
      <w:pPr>
        <w:tabs>
          <w:tab w:val="left" w:pos="2856"/>
        </w:tabs>
        <w:spacing w:line="360" w:lineRule="auto"/>
        <w:jc w:val="center"/>
        <w:rPr>
          <w:rFonts w:ascii="Times New Roman" w:eastAsia="Calibri" w:hAnsi="Times New Roman" w:cs="Times New Roman"/>
          <w:b/>
          <w:sz w:val="24"/>
          <w:szCs w:val="24"/>
          <w:lang w:val="kk-KZ"/>
        </w:rPr>
      </w:pPr>
      <w:r w:rsidRPr="00DB6C52">
        <w:rPr>
          <w:rFonts w:ascii="Times New Roman" w:eastAsia="Arial Unicode MS" w:hAnsi="Times New Roman" w:cs="Times New Roman"/>
          <w:b/>
          <w:sz w:val="24"/>
          <w:szCs w:val="24"/>
        </w:rPr>
        <w:t>Рамашова А.Н</w:t>
      </w:r>
      <w:r w:rsidRPr="00DB6C52">
        <w:rPr>
          <w:rFonts w:ascii="Times New Roman" w:eastAsia="Arial Unicode MS" w:hAnsi="Times New Roman" w:cs="Times New Roman"/>
          <w:b/>
          <w:sz w:val="24"/>
          <w:szCs w:val="24"/>
          <w:lang w:val="kk-KZ"/>
        </w:rPr>
        <w:t>., Жумагулова Г.С.</w:t>
      </w:r>
    </w:p>
    <w:p w:rsidR="00DB6C52" w:rsidRPr="00DB6C52" w:rsidRDefault="00DB6C52" w:rsidP="00DB6C52">
      <w:pPr>
        <w:spacing w:line="360" w:lineRule="auto"/>
        <w:rPr>
          <w:rFonts w:ascii="Times New Roman" w:eastAsia="Calibri" w:hAnsi="Times New Roman" w:cs="Times New Roman"/>
          <w:sz w:val="24"/>
          <w:szCs w:val="24"/>
          <w:lang w:val="kk-KZ"/>
        </w:rPr>
      </w:pPr>
    </w:p>
    <w:p w:rsidR="00DB6C52" w:rsidRPr="00DB6C52" w:rsidRDefault="00DB6C52" w:rsidP="00DB6C52">
      <w:pPr>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w:t>
      </w:r>
      <w:r w:rsidRPr="00DB6C52">
        <w:rPr>
          <w:rFonts w:ascii="Times New Roman" w:hAnsi="Times New Roman" w:cs="Times New Roman"/>
          <w:sz w:val="24"/>
          <w:szCs w:val="24"/>
          <w:lang w:val="kk-KZ"/>
        </w:rPr>
        <w:t>Қонақжайлылық индустриясының негіздері</w:t>
      </w:r>
      <w:r w:rsidRPr="00DB6C52">
        <w:rPr>
          <w:rFonts w:ascii="Times New Roman" w:eastAsia="Calibri" w:hAnsi="Times New Roman" w:cs="Times New Roman"/>
          <w:sz w:val="24"/>
          <w:szCs w:val="24"/>
          <w:lang w:val="kk-KZ"/>
        </w:rPr>
        <w:t>» пәні бойынша</w:t>
      </w:r>
    </w:p>
    <w:p w:rsidR="00DB6C52" w:rsidRPr="00DB6C52" w:rsidRDefault="00DB6C52" w:rsidP="00DB6C52">
      <w:pPr>
        <w:tabs>
          <w:tab w:val="left" w:pos="2856"/>
        </w:tabs>
        <w:jc w:val="center"/>
        <w:rPr>
          <w:rFonts w:ascii="Times New Roman" w:eastAsia="Calibri" w:hAnsi="Times New Roman" w:cs="Times New Roman"/>
          <w:b/>
          <w:bCs/>
          <w:sz w:val="24"/>
          <w:szCs w:val="24"/>
          <w:lang w:val="kk-KZ"/>
        </w:rPr>
      </w:pPr>
      <w:r w:rsidRPr="00DB6C52">
        <w:rPr>
          <w:rFonts w:ascii="Times New Roman" w:eastAsia="Calibri" w:hAnsi="Times New Roman" w:cs="Times New Roman"/>
          <w:sz w:val="24"/>
          <w:szCs w:val="24"/>
          <w:lang w:val="kk-KZ"/>
        </w:rPr>
        <w:t xml:space="preserve">6В11111– «Мейрамхана ісі және қонақүй бизнесі» </w:t>
      </w:r>
      <w:r w:rsidR="00DE3137">
        <w:rPr>
          <w:rFonts w:ascii="Times New Roman" w:eastAsia="Calibri" w:hAnsi="Times New Roman" w:cs="Times New Roman"/>
          <w:sz w:val="24"/>
          <w:szCs w:val="24"/>
          <w:lang w:val="kk-KZ"/>
        </w:rPr>
        <w:t>мамандығын</w:t>
      </w:r>
      <w:r w:rsidR="00B707B8">
        <w:rPr>
          <w:rFonts w:ascii="Times New Roman" w:eastAsia="Calibri" w:hAnsi="Times New Roman" w:cs="Times New Roman"/>
          <w:sz w:val="24"/>
          <w:szCs w:val="24"/>
          <w:lang w:val="kk-KZ"/>
        </w:rPr>
        <w:t>а</w:t>
      </w:r>
      <w:r w:rsidR="00DE3137">
        <w:rPr>
          <w:rFonts w:ascii="Times New Roman" w:eastAsia="Calibri" w:hAnsi="Times New Roman" w:cs="Times New Roman"/>
          <w:sz w:val="24"/>
          <w:szCs w:val="24"/>
          <w:lang w:val="kk-KZ"/>
        </w:rPr>
        <w:t xml:space="preserve"> </w:t>
      </w:r>
      <w:r w:rsidRPr="00DB6C52">
        <w:rPr>
          <w:rFonts w:ascii="Times New Roman" w:eastAsia="Calibri" w:hAnsi="Times New Roman" w:cs="Times New Roman"/>
          <w:sz w:val="24"/>
          <w:szCs w:val="24"/>
          <w:lang w:val="kk-KZ"/>
        </w:rPr>
        <w:t>арналған  дәрістер кешені</w:t>
      </w:r>
    </w:p>
    <w:p w:rsidR="00DB6C52" w:rsidRPr="00DB6C52" w:rsidRDefault="00DB6C52" w:rsidP="00DB6C52">
      <w:pPr>
        <w:tabs>
          <w:tab w:val="left" w:pos="2856"/>
        </w:tabs>
        <w:jc w:val="center"/>
        <w:rPr>
          <w:rFonts w:ascii="Times New Roman" w:eastAsia="Arial Unicode MS" w:hAnsi="Times New Roman" w:cs="Times New Roman"/>
          <w:b/>
          <w:bCs/>
          <w:sz w:val="24"/>
          <w:szCs w:val="24"/>
          <w:lang w:val="kk-KZ"/>
        </w:rPr>
      </w:pPr>
      <w:r w:rsidRPr="00DB6C52">
        <w:rPr>
          <w:rFonts w:ascii="Times New Roman" w:eastAsia="Calibri" w:hAnsi="Times New Roman" w:cs="Times New Roman"/>
          <w:bCs/>
          <w:sz w:val="24"/>
          <w:szCs w:val="24"/>
          <w:lang w:val="kk-KZ"/>
        </w:rPr>
        <w:t>Оқу түрлері: оқудың барлық түрлеріне арналған</w:t>
      </w:r>
    </w:p>
    <w:p w:rsidR="00DB6C52" w:rsidRPr="00DB6C52" w:rsidRDefault="00DB6C52" w:rsidP="00DB6C52">
      <w:pPr>
        <w:rPr>
          <w:rFonts w:ascii="Times New Roman" w:eastAsia="Calibri" w:hAnsi="Times New Roman" w:cs="Times New Roman"/>
          <w:sz w:val="24"/>
          <w:szCs w:val="24"/>
          <w:lang w:val="kk-KZ"/>
        </w:rPr>
      </w:pPr>
    </w:p>
    <w:p w:rsidR="00DB6C52" w:rsidRPr="00DB6C52" w:rsidRDefault="00DB6C52" w:rsidP="00DB6C52">
      <w:pPr>
        <w:rPr>
          <w:rFonts w:ascii="Times New Roman" w:eastAsia="Calibri" w:hAnsi="Times New Roman" w:cs="Times New Roman"/>
          <w:sz w:val="24"/>
          <w:szCs w:val="24"/>
          <w:lang w:val="kk-KZ"/>
        </w:rPr>
      </w:pPr>
    </w:p>
    <w:p w:rsidR="00DB6C52" w:rsidRPr="005155F2" w:rsidRDefault="00DB6C52" w:rsidP="00DB6C52">
      <w:pPr>
        <w:rPr>
          <w:rFonts w:ascii="Times New Roman" w:eastAsia="Calibri" w:hAnsi="Times New Roman" w:cs="Times New Roman"/>
          <w:sz w:val="24"/>
          <w:szCs w:val="24"/>
          <w:lang w:val="kk-KZ"/>
        </w:rPr>
      </w:pPr>
    </w:p>
    <w:p w:rsidR="00DB6C52" w:rsidRPr="005155F2" w:rsidRDefault="00DB6C52" w:rsidP="00DB6C52">
      <w:pPr>
        <w:rPr>
          <w:rFonts w:ascii="Times New Roman" w:eastAsia="Calibri" w:hAnsi="Times New Roman" w:cs="Times New Roman"/>
          <w:sz w:val="24"/>
          <w:szCs w:val="24"/>
          <w:lang w:val="kk-KZ"/>
        </w:rPr>
      </w:pPr>
    </w:p>
    <w:p w:rsidR="00DB6C52" w:rsidRPr="005155F2" w:rsidRDefault="00DB6C52" w:rsidP="00DB6C52">
      <w:pPr>
        <w:rPr>
          <w:rFonts w:ascii="Times New Roman" w:eastAsia="Calibri" w:hAnsi="Times New Roman" w:cs="Times New Roman"/>
          <w:sz w:val="24"/>
          <w:szCs w:val="24"/>
          <w:lang w:val="kk-KZ"/>
        </w:rPr>
      </w:pPr>
    </w:p>
    <w:p w:rsidR="00DB6C52" w:rsidRPr="005155F2" w:rsidRDefault="00DB6C52" w:rsidP="00DB6C52">
      <w:pPr>
        <w:rPr>
          <w:rFonts w:ascii="Times New Roman" w:eastAsia="Calibri" w:hAnsi="Times New Roman" w:cs="Times New Roman"/>
          <w:sz w:val="24"/>
          <w:szCs w:val="24"/>
          <w:lang w:val="kk-KZ"/>
        </w:rPr>
      </w:pPr>
    </w:p>
    <w:p w:rsidR="00DB6C52" w:rsidRPr="00DB6C52" w:rsidRDefault="00DB6C52" w:rsidP="00DB6C52">
      <w:pPr>
        <w:jc w:val="center"/>
        <w:rPr>
          <w:rFonts w:ascii="Times New Roman" w:eastAsia="Calibri" w:hAnsi="Times New Roman" w:cs="Times New Roman"/>
          <w:b/>
          <w:sz w:val="24"/>
          <w:szCs w:val="24"/>
          <w:lang w:val="kk-KZ"/>
        </w:rPr>
      </w:pPr>
    </w:p>
    <w:p w:rsidR="00DB6C52" w:rsidRPr="00DB6C52" w:rsidRDefault="00DB6C52" w:rsidP="00DB6C52">
      <w:pPr>
        <w:jc w:val="center"/>
        <w:rPr>
          <w:rFonts w:ascii="Times New Roman" w:eastAsia="Calibri" w:hAnsi="Times New Roman" w:cs="Times New Roman"/>
          <w:b/>
          <w:sz w:val="24"/>
          <w:szCs w:val="24"/>
          <w:lang w:val="kk-KZ"/>
        </w:rPr>
      </w:pPr>
      <w:r w:rsidRPr="00DB6C52">
        <w:rPr>
          <w:rFonts w:ascii="Times New Roman" w:eastAsia="Calibri" w:hAnsi="Times New Roman" w:cs="Times New Roman"/>
          <w:b/>
          <w:sz w:val="24"/>
          <w:szCs w:val="24"/>
          <w:lang w:val="kk-KZ"/>
        </w:rPr>
        <w:t>Шымкент, 2020ж.</w:t>
      </w:r>
    </w:p>
    <w:p w:rsidR="00DB6C52" w:rsidRPr="00DB6C52" w:rsidRDefault="00DB6C52" w:rsidP="00DB6C52">
      <w:pPr>
        <w:rPr>
          <w:rFonts w:ascii="Times New Roman" w:eastAsia="Calibri" w:hAnsi="Times New Roman" w:cs="Times New Roman"/>
          <w:b/>
          <w:sz w:val="24"/>
          <w:szCs w:val="24"/>
          <w:lang w:val="kk-KZ"/>
        </w:rPr>
      </w:pPr>
      <w:r w:rsidRPr="00DB6C52">
        <w:rPr>
          <w:rFonts w:ascii="Times New Roman" w:eastAsia="Calibri" w:hAnsi="Times New Roman" w:cs="Times New Roman"/>
          <w:sz w:val="24"/>
          <w:szCs w:val="24"/>
          <w:lang w:val="kk-KZ"/>
        </w:rPr>
        <w:lastRenderedPageBreak/>
        <w:t xml:space="preserve">УДК </w:t>
      </w: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Дайындаған ХТжС кафедрасының PhD докторы Рамашова А.Н.</w:t>
      </w: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ХТжС кафедрасының магистрі Жумагулова Г.С.</w:t>
      </w:r>
    </w:p>
    <w:p w:rsidR="00DB6C52" w:rsidRPr="00DB6C52" w:rsidRDefault="00DB6C52" w:rsidP="00DB6C52">
      <w:pPr>
        <w:spacing w:line="360" w:lineRule="auto"/>
        <w:jc w:val="both"/>
        <w:rPr>
          <w:rFonts w:ascii="Times New Roman" w:eastAsia="Calibri" w:hAnsi="Times New Roman" w:cs="Times New Roman"/>
          <w:bCs/>
          <w:sz w:val="24"/>
          <w:szCs w:val="24"/>
          <w:lang w:val="kk-KZ"/>
        </w:rPr>
      </w:pPr>
      <w:r w:rsidRPr="00DB6C52">
        <w:rPr>
          <w:rFonts w:ascii="Times New Roman" w:eastAsia="Calibri" w:hAnsi="Times New Roman" w:cs="Times New Roman"/>
          <w:bCs/>
          <w:sz w:val="24"/>
          <w:szCs w:val="24"/>
          <w:lang w:val="kk-KZ"/>
        </w:rPr>
        <w:t>«</w:t>
      </w:r>
      <w:r w:rsidR="005155F2" w:rsidRPr="00DB6C52">
        <w:rPr>
          <w:rFonts w:ascii="Times New Roman" w:hAnsi="Times New Roman" w:cs="Times New Roman"/>
          <w:sz w:val="24"/>
          <w:szCs w:val="24"/>
          <w:lang w:val="kk-KZ"/>
        </w:rPr>
        <w:t>Қонақжайлылық индустриясының негіздері</w:t>
      </w:r>
      <w:r w:rsidRPr="00DB6C52">
        <w:rPr>
          <w:rFonts w:ascii="Times New Roman" w:eastAsia="Calibri" w:hAnsi="Times New Roman" w:cs="Times New Roman"/>
          <w:bCs/>
          <w:sz w:val="24"/>
          <w:szCs w:val="24"/>
          <w:lang w:val="kk-KZ"/>
        </w:rPr>
        <w:t>» пәнінен дәрістер жинағы</w:t>
      </w:r>
    </w:p>
    <w:p w:rsidR="00DB6C52" w:rsidRPr="005155F2" w:rsidRDefault="00DB6C52" w:rsidP="00DB6C52">
      <w:pPr>
        <w:jc w:val="both"/>
        <w:rPr>
          <w:rFonts w:ascii="Times New Roman" w:eastAsia="Calibri" w:hAnsi="Times New Roman" w:cs="Times New Roman"/>
          <w:sz w:val="24"/>
          <w:szCs w:val="24"/>
        </w:rPr>
      </w:pPr>
      <w:r w:rsidRPr="00DB6C52">
        <w:rPr>
          <w:rFonts w:ascii="Times New Roman" w:eastAsia="Calibri" w:hAnsi="Times New Roman" w:cs="Times New Roman"/>
          <w:sz w:val="24"/>
          <w:szCs w:val="24"/>
          <w:lang w:val="kk-KZ"/>
        </w:rPr>
        <w:t>- Шымкент: М. Ауезов атындағы ОҚМУ, 2020. – 1</w:t>
      </w:r>
      <w:r w:rsidR="00DD65AB" w:rsidRPr="00DD65AB">
        <w:rPr>
          <w:rFonts w:ascii="Times New Roman" w:eastAsia="Calibri" w:hAnsi="Times New Roman" w:cs="Times New Roman"/>
          <w:sz w:val="24"/>
          <w:szCs w:val="24"/>
          <w:lang w:val="kk-KZ"/>
        </w:rPr>
        <w:t>29</w:t>
      </w:r>
      <w:r w:rsidR="005155F2">
        <w:rPr>
          <w:rFonts w:ascii="Times New Roman" w:eastAsia="Calibri" w:hAnsi="Times New Roman" w:cs="Times New Roman"/>
          <w:sz w:val="24"/>
          <w:szCs w:val="24"/>
          <w:lang w:val="kk-KZ"/>
        </w:rPr>
        <w:t xml:space="preserve"> б.</w:t>
      </w:r>
    </w:p>
    <w:p w:rsidR="00DB6C52" w:rsidRPr="00DB6C52" w:rsidRDefault="00DB6C52" w:rsidP="00DB6C52">
      <w:pPr>
        <w:tabs>
          <w:tab w:val="left" w:pos="2856"/>
        </w:tabs>
        <w:jc w:val="both"/>
        <w:rPr>
          <w:rFonts w:ascii="Times New Roman" w:eastAsia="Calibri" w:hAnsi="Times New Roman" w:cs="Times New Roman"/>
          <w:b/>
          <w:bCs/>
          <w:sz w:val="24"/>
          <w:szCs w:val="24"/>
          <w:lang w:val="kk-KZ"/>
        </w:rPr>
      </w:pPr>
      <w:r w:rsidRPr="00DB6C52">
        <w:rPr>
          <w:rFonts w:ascii="Times New Roman" w:eastAsia="Calibri" w:hAnsi="Times New Roman" w:cs="Times New Roman"/>
          <w:bCs/>
          <w:sz w:val="24"/>
          <w:szCs w:val="24"/>
          <w:lang w:val="kk-KZ"/>
        </w:rPr>
        <w:t>«</w:t>
      </w:r>
      <w:r w:rsidRPr="00DB6C52">
        <w:rPr>
          <w:rFonts w:ascii="Times New Roman" w:hAnsi="Times New Roman" w:cs="Times New Roman"/>
          <w:sz w:val="24"/>
          <w:szCs w:val="24"/>
          <w:lang w:val="kk-KZ"/>
        </w:rPr>
        <w:t>Қонақжайлылық индустриясының негіздері</w:t>
      </w:r>
      <w:r w:rsidRPr="00DB6C52">
        <w:rPr>
          <w:rFonts w:ascii="Times New Roman" w:eastAsia="Calibri" w:hAnsi="Times New Roman" w:cs="Times New Roman"/>
          <w:bCs/>
          <w:sz w:val="24"/>
          <w:szCs w:val="24"/>
          <w:lang w:val="kk-KZ"/>
        </w:rPr>
        <w:t xml:space="preserve">» пәнінен дәрістер жинағы </w:t>
      </w:r>
      <w:r w:rsidRPr="00DB6C52">
        <w:rPr>
          <w:rFonts w:ascii="Times New Roman" w:eastAsia="Calibri" w:hAnsi="Times New Roman" w:cs="Times New Roman"/>
          <w:sz w:val="24"/>
          <w:szCs w:val="24"/>
          <w:lang w:val="kk-KZ"/>
        </w:rPr>
        <w:t>оқу жоспары мен бағдарламасының талаптары бойынша құрылған және студенттердің өздігінен дайындалуға арналған. 6В11111  – «Мейрамхана ісі және қонақүй бизнесі»</w:t>
      </w:r>
      <w:r w:rsidR="00143D89" w:rsidRPr="00143D89">
        <w:rPr>
          <w:rFonts w:ascii="Times New Roman" w:eastAsia="Calibri" w:hAnsi="Times New Roman" w:cs="Times New Roman"/>
          <w:sz w:val="24"/>
          <w:szCs w:val="24"/>
          <w:lang w:val="kk-KZ"/>
        </w:rPr>
        <w:t xml:space="preserve"> </w:t>
      </w:r>
      <w:r w:rsidR="00143D89">
        <w:rPr>
          <w:rFonts w:ascii="Times New Roman" w:eastAsia="Calibri" w:hAnsi="Times New Roman" w:cs="Times New Roman"/>
          <w:sz w:val="24"/>
          <w:szCs w:val="24"/>
          <w:lang w:val="kk-KZ"/>
        </w:rPr>
        <w:t>мамандығын</w:t>
      </w:r>
      <w:r w:rsidR="00B707B8">
        <w:rPr>
          <w:rFonts w:ascii="Times New Roman" w:eastAsia="Calibri" w:hAnsi="Times New Roman" w:cs="Times New Roman"/>
          <w:sz w:val="24"/>
          <w:szCs w:val="24"/>
          <w:lang w:val="kk-KZ"/>
        </w:rPr>
        <w:t>а</w:t>
      </w:r>
      <w:r w:rsidRPr="00DB6C52">
        <w:rPr>
          <w:rFonts w:ascii="Times New Roman" w:eastAsia="Calibri" w:hAnsi="Times New Roman" w:cs="Times New Roman"/>
          <w:sz w:val="24"/>
          <w:szCs w:val="24"/>
          <w:lang w:val="kk-KZ"/>
        </w:rPr>
        <w:t xml:space="preserve"> арналған  дәрістер кешені</w:t>
      </w:r>
    </w:p>
    <w:p w:rsidR="00DB6C52" w:rsidRPr="00DB6C52" w:rsidRDefault="00DB6C52" w:rsidP="00DB6C52">
      <w:pPr>
        <w:jc w:val="both"/>
        <w:rPr>
          <w:rFonts w:ascii="Times New Roman" w:eastAsia="Calibri" w:hAnsi="Times New Roman" w:cs="Times New Roman"/>
          <w:sz w:val="24"/>
          <w:szCs w:val="24"/>
          <w:lang w:val="kk-KZ"/>
        </w:rPr>
      </w:pP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Рецензенттер: ХТжС кафедрасының э.ғ.к.,аға оқытушысы Дуйсембекова Г.Р.</w:t>
      </w: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ХТжС кафедрасының аға оқытушысы Ахелова А.Л.</w:t>
      </w: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Халықаралық туризм және сервис кафедрасының отырысында қаралып басылымға ұсынылған (№    протокол,  «     »          . 2020)</w:t>
      </w: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«Халықаралық туризм және сервис» кафедрасы (хаттама  №   «   »    2020 ж.) және  «Басқару және бизнес» ЖМ әдістемелік  комиссиясы отырысында қаралған және басуға ұсынылған. (хаттама №  «     »          2020ж.)</w:t>
      </w:r>
    </w:p>
    <w:p w:rsidR="00DB6C52" w:rsidRPr="00DB6C52" w:rsidRDefault="00DB6C52" w:rsidP="00DB6C52">
      <w:pPr>
        <w:jc w:val="both"/>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М. Әуезов атындағы ОҚМУ оқу әдістемелік кеңесінде басылымға ұсынылған (№      протокол, «   ».        . 2020</w:t>
      </w:r>
    </w:p>
    <w:p w:rsidR="00DB6C52" w:rsidRPr="00766B66" w:rsidRDefault="00DB6C52" w:rsidP="00DB6C52">
      <w:pPr>
        <w:spacing w:after="0" w:line="240" w:lineRule="auto"/>
        <w:jc w:val="both"/>
        <w:rPr>
          <w:rFonts w:ascii="Times New Roman" w:eastAsia="Calibri" w:hAnsi="Times New Roman" w:cs="Times New Roman"/>
          <w:sz w:val="24"/>
          <w:szCs w:val="24"/>
          <w:lang w:val="kk-KZ"/>
        </w:rPr>
      </w:pPr>
    </w:p>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
          <w:bCs/>
          <w:sz w:val="24"/>
          <w:szCs w:val="24"/>
          <w:lang w:val="kk-KZ"/>
        </w:rPr>
      </w:pPr>
      <w:r w:rsidRPr="00DB6C52">
        <w:rPr>
          <w:rFonts w:ascii="Times New Roman" w:eastAsia="Calibri" w:hAnsi="Times New Roman" w:cs="Times New Roman"/>
          <w:b/>
          <w:bCs/>
          <w:sz w:val="24"/>
          <w:szCs w:val="24"/>
          <w:lang w:val="kk-KZ"/>
        </w:rPr>
        <w:t>Мазмұны</w:t>
      </w:r>
    </w:p>
    <w:tbl>
      <w:tblPr>
        <w:tblW w:w="0" w:type="auto"/>
        <w:tblLook w:val="01E0" w:firstRow="1" w:lastRow="1" w:firstColumn="1" w:lastColumn="1" w:noHBand="0" w:noVBand="0"/>
      </w:tblPr>
      <w:tblGrid>
        <w:gridCol w:w="6820"/>
        <w:gridCol w:w="682"/>
      </w:tblGrid>
      <w:tr w:rsidR="0089742B" w:rsidRPr="00DB6C52" w:rsidTr="00534BD7">
        <w:tc>
          <w:tcPr>
            <w:tcW w:w="8388" w:type="dxa"/>
          </w:tcPr>
          <w:p w:rsidR="0089742B" w:rsidRPr="00DB6C52" w:rsidRDefault="0089742B" w:rsidP="00DB6C52">
            <w:pPr>
              <w:autoSpaceDE w:val="0"/>
              <w:autoSpaceDN w:val="0"/>
              <w:adjustRightInd w:val="0"/>
              <w:spacing w:after="0" w:line="240" w:lineRule="auto"/>
              <w:rPr>
                <w:rFonts w:ascii="Times New Roman" w:eastAsia="Calibri" w:hAnsi="Times New Roman" w:cs="Times New Roman"/>
                <w:bCs/>
                <w:sz w:val="24"/>
                <w:szCs w:val="24"/>
              </w:rPr>
            </w:pPr>
            <w:r w:rsidRPr="00DB6C52">
              <w:rPr>
                <w:rFonts w:ascii="Times New Roman" w:eastAsia="Calibri" w:hAnsi="Times New Roman" w:cs="Times New Roman"/>
                <w:sz w:val="24"/>
                <w:szCs w:val="24"/>
                <w:lang w:val="kk-KZ"/>
              </w:rPr>
              <w:t>Кіріспе</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kk-KZ"/>
              </w:rPr>
            </w:pPr>
            <w:r w:rsidRPr="00DB6C52">
              <w:rPr>
                <w:rFonts w:ascii="Times New Roman" w:eastAsia="Calibri" w:hAnsi="Times New Roman" w:cs="Times New Roman"/>
                <w:bCs/>
                <w:sz w:val="24"/>
                <w:szCs w:val="24"/>
                <w:lang w:val="kk-KZ"/>
              </w:rPr>
              <w:t>5</w:t>
            </w:r>
          </w:p>
        </w:tc>
      </w:tr>
      <w:tr w:rsidR="0089742B" w:rsidRPr="00DB6C52" w:rsidTr="00534BD7">
        <w:tc>
          <w:tcPr>
            <w:tcW w:w="8388" w:type="dxa"/>
          </w:tcPr>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eastAsia="Calibri" w:hAnsi="Times New Roman" w:cs="Times New Roman"/>
                <w:sz w:val="24"/>
                <w:szCs w:val="24"/>
                <w:lang w:val="kk-KZ"/>
              </w:rPr>
              <w:t>Тақырып 1. Қазіргі заманғы этаптағы қонақ үй шаруашылығының дамуы</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kk-KZ"/>
              </w:rPr>
            </w:pPr>
            <w:r w:rsidRPr="00DB6C52">
              <w:rPr>
                <w:rFonts w:ascii="Times New Roman" w:eastAsia="Calibri" w:hAnsi="Times New Roman" w:cs="Times New Roman"/>
                <w:bCs/>
                <w:sz w:val="24"/>
                <w:szCs w:val="24"/>
                <w:lang w:val="kk-KZ"/>
              </w:rPr>
              <w:t>6</w:t>
            </w:r>
          </w:p>
        </w:tc>
      </w:tr>
      <w:tr w:rsidR="0089742B" w:rsidRPr="00DB6C52" w:rsidTr="00534BD7">
        <w:tc>
          <w:tcPr>
            <w:tcW w:w="8388" w:type="dxa"/>
          </w:tcPr>
          <w:p w:rsidR="0089742B" w:rsidRPr="00DB6C52" w:rsidRDefault="0089742B" w:rsidP="00DB6C52">
            <w:pPr>
              <w:autoSpaceDE w:val="0"/>
              <w:autoSpaceDN w:val="0"/>
              <w:adjustRightInd w:val="0"/>
              <w:spacing w:after="0" w:line="240" w:lineRule="auto"/>
              <w:rPr>
                <w:rFonts w:ascii="Times New Roman" w:eastAsia="Calibri" w:hAnsi="Times New Roman" w:cs="Times New Roman"/>
                <w:bCs/>
                <w:sz w:val="24"/>
                <w:szCs w:val="24"/>
                <w:lang w:val="kk-KZ"/>
              </w:rPr>
            </w:pPr>
            <w:r w:rsidRPr="00DB6C52">
              <w:rPr>
                <w:rFonts w:ascii="Times New Roman" w:eastAsia="Calibri" w:hAnsi="Times New Roman" w:cs="Times New Roman"/>
                <w:sz w:val="24"/>
                <w:szCs w:val="24"/>
                <w:lang w:val="kk-KZ"/>
              </w:rPr>
              <w:t>Тақырып 2.  Қонақ үй  ғимаратындағы қазіргі архитектуралық-құрылыс тенденциялары</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kk-KZ"/>
              </w:rPr>
            </w:pPr>
            <w:r w:rsidRPr="00DB6C52">
              <w:rPr>
                <w:rFonts w:ascii="Times New Roman" w:eastAsia="Calibri" w:hAnsi="Times New Roman" w:cs="Times New Roman"/>
                <w:bCs/>
                <w:sz w:val="24"/>
                <w:szCs w:val="24"/>
                <w:lang w:val="kk-KZ"/>
              </w:rPr>
              <w:t>15</w:t>
            </w:r>
          </w:p>
        </w:tc>
      </w:tr>
      <w:tr w:rsidR="0089742B" w:rsidRPr="00DB6C52" w:rsidTr="00534BD7">
        <w:tc>
          <w:tcPr>
            <w:tcW w:w="8388" w:type="dxa"/>
          </w:tcPr>
          <w:p w:rsidR="0089742B" w:rsidRPr="00DB6C52" w:rsidRDefault="0089742B" w:rsidP="00DB6C52">
            <w:pPr>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 xml:space="preserve">Тақырып 3. Қонақүй комплекстері мен қонақүйді басқару </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2</w:t>
            </w:r>
            <w:r w:rsidR="00DD65AB">
              <w:rPr>
                <w:rFonts w:ascii="Times New Roman" w:eastAsia="Calibri" w:hAnsi="Times New Roman" w:cs="Times New Roman"/>
                <w:bCs/>
                <w:sz w:val="24"/>
                <w:szCs w:val="24"/>
                <w:lang w:val="en-US"/>
              </w:rPr>
              <w:t>6</w:t>
            </w:r>
          </w:p>
        </w:tc>
      </w:tr>
      <w:tr w:rsidR="0089742B" w:rsidRPr="00DB6C52" w:rsidTr="00534BD7">
        <w:tc>
          <w:tcPr>
            <w:tcW w:w="8388" w:type="dxa"/>
          </w:tcPr>
          <w:p w:rsidR="0089742B" w:rsidRPr="00DB6C52" w:rsidRDefault="0089742B" w:rsidP="00DB6C52">
            <w:pPr>
              <w:autoSpaceDE w:val="0"/>
              <w:autoSpaceDN w:val="0"/>
              <w:adjustRightInd w:val="0"/>
              <w:spacing w:after="0" w:line="240" w:lineRule="auto"/>
              <w:rPr>
                <w:rFonts w:ascii="Times New Roman" w:eastAsia="Calibri" w:hAnsi="Times New Roman" w:cs="Times New Roman"/>
                <w:bCs/>
                <w:sz w:val="24"/>
                <w:szCs w:val="24"/>
                <w:lang w:val="kk-KZ"/>
              </w:rPr>
            </w:pPr>
            <w:r w:rsidRPr="00DB6C52">
              <w:rPr>
                <w:rFonts w:ascii="Times New Roman" w:eastAsia="Calibri" w:hAnsi="Times New Roman" w:cs="Times New Roman"/>
                <w:sz w:val="24"/>
                <w:szCs w:val="24"/>
                <w:lang w:val="kk-KZ"/>
              </w:rPr>
              <w:t>Тақырып 4. Қонақ үйлердің сәулет шешімі және құрылымы</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3</w:t>
            </w:r>
            <w:r w:rsidR="00DD65AB">
              <w:rPr>
                <w:rFonts w:ascii="Times New Roman" w:eastAsia="Calibri" w:hAnsi="Times New Roman" w:cs="Times New Roman"/>
                <w:bCs/>
                <w:sz w:val="24"/>
                <w:szCs w:val="24"/>
                <w:lang w:val="en-US"/>
              </w:rPr>
              <w:t>1</w:t>
            </w:r>
          </w:p>
        </w:tc>
      </w:tr>
      <w:tr w:rsidR="0089742B" w:rsidRPr="00DB6C52" w:rsidTr="00534BD7">
        <w:tc>
          <w:tcPr>
            <w:tcW w:w="8388" w:type="dxa"/>
          </w:tcPr>
          <w:p w:rsidR="0089742B" w:rsidRPr="00DB6C52" w:rsidRDefault="0089742B" w:rsidP="00DB6C52">
            <w:pPr>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Тақырып 5. Қонақ үйлердегі жиһаздар  және құралдар</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3</w:t>
            </w:r>
            <w:r w:rsidRPr="00DB6C52">
              <w:rPr>
                <w:rFonts w:ascii="Times New Roman" w:eastAsia="Calibri" w:hAnsi="Times New Roman" w:cs="Times New Roman"/>
                <w:bCs/>
                <w:sz w:val="24"/>
                <w:szCs w:val="24"/>
                <w:lang w:val="en-US"/>
              </w:rPr>
              <w:t>8</w:t>
            </w:r>
          </w:p>
        </w:tc>
      </w:tr>
      <w:tr w:rsidR="0089742B" w:rsidRPr="00DB6C52" w:rsidTr="00534BD7">
        <w:tc>
          <w:tcPr>
            <w:tcW w:w="8388" w:type="dxa"/>
          </w:tcPr>
          <w:p w:rsidR="0089742B" w:rsidRPr="00DB6C52" w:rsidRDefault="0089742B" w:rsidP="00DB6C52">
            <w:pPr>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Тақырып 6. Интерьерді декоративті безендіру</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5</w:t>
            </w:r>
            <w:r w:rsidR="00DD65AB">
              <w:rPr>
                <w:rFonts w:ascii="Times New Roman" w:eastAsia="Calibri" w:hAnsi="Times New Roman" w:cs="Times New Roman"/>
                <w:bCs/>
                <w:sz w:val="24"/>
                <w:szCs w:val="24"/>
                <w:lang w:val="en-US"/>
              </w:rPr>
              <w:t>2</w:t>
            </w:r>
          </w:p>
        </w:tc>
      </w:tr>
      <w:tr w:rsidR="0089742B" w:rsidRPr="00DB6C52" w:rsidTr="00534BD7">
        <w:tc>
          <w:tcPr>
            <w:tcW w:w="8388" w:type="dxa"/>
          </w:tcPr>
          <w:p w:rsidR="0089742B" w:rsidRPr="00DB6C52" w:rsidRDefault="0089742B" w:rsidP="00DB6C52">
            <w:pPr>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Тақырып 7. Жиһаз, қонақүйлі-мейрамханалы технологиялық процестің жұмсақ және қатты инвентарьмен жасақталуы.</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6</w:t>
            </w:r>
            <w:r w:rsidRPr="00DB6C52">
              <w:rPr>
                <w:rFonts w:ascii="Times New Roman" w:eastAsia="Calibri" w:hAnsi="Times New Roman" w:cs="Times New Roman"/>
                <w:bCs/>
                <w:sz w:val="24"/>
                <w:szCs w:val="24"/>
                <w:lang w:val="en-US"/>
              </w:rPr>
              <w:t>2</w:t>
            </w:r>
          </w:p>
        </w:tc>
      </w:tr>
      <w:tr w:rsidR="0089742B" w:rsidRPr="00DB6C52" w:rsidTr="00534BD7">
        <w:trPr>
          <w:trHeight w:val="487"/>
        </w:trPr>
        <w:tc>
          <w:tcPr>
            <w:tcW w:w="8388" w:type="dxa"/>
          </w:tcPr>
          <w:p w:rsidR="0089742B" w:rsidRPr="00DB6C52" w:rsidRDefault="0089742B" w:rsidP="00DB6C52">
            <w:pPr>
              <w:autoSpaceDE w:val="0"/>
              <w:autoSpaceDN w:val="0"/>
              <w:adjustRightInd w:val="0"/>
              <w:spacing w:after="0" w:line="240" w:lineRule="auto"/>
              <w:rPr>
                <w:rFonts w:ascii="Times New Roman" w:eastAsia="Calibri" w:hAnsi="Times New Roman" w:cs="Times New Roman"/>
                <w:bCs/>
                <w:sz w:val="24"/>
                <w:szCs w:val="24"/>
                <w:lang w:val="kk-KZ"/>
              </w:rPr>
            </w:pPr>
            <w:r w:rsidRPr="00DB6C52">
              <w:rPr>
                <w:rFonts w:ascii="Times New Roman" w:eastAsia="Calibri" w:hAnsi="Times New Roman" w:cs="Times New Roman"/>
                <w:sz w:val="24"/>
                <w:szCs w:val="24"/>
                <w:lang w:val="kk-KZ"/>
              </w:rPr>
              <w:t>Тақырып 8. Қонақ үйдегі санитария-гигиеналық талаптар</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7</w:t>
            </w:r>
            <w:r w:rsidR="00DD65AB">
              <w:rPr>
                <w:rFonts w:ascii="Times New Roman" w:eastAsia="Calibri" w:hAnsi="Times New Roman" w:cs="Times New Roman"/>
                <w:bCs/>
                <w:sz w:val="24"/>
                <w:szCs w:val="24"/>
                <w:lang w:val="en-US"/>
              </w:rPr>
              <w:t>6</w:t>
            </w: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 xml:space="preserve">Тақырып 9. Қонақ үй қызметкерлерінің қызметтік міндеті.    </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8</w:t>
            </w:r>
            <w:r w:rsidRPr="00DB6C52">
              <w:rPr>
                <w:rFonts w:ascii="Times New Roman" w:eastAsia="Calibri" w:hAnsi="Times New Roman" w:cs="Times New Roman"/>
                <w:bCs/>
                <w:sz w:val="24"/>
                <w:szCs w:val="24"/>
                <w:lang w:val="en-US"/>
              </w:rPr>
              <w:t>3</w:t>
            </w: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 xml:space="preserve">Тақырып 10. Қызмет көрсету мәдениеті  </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9</w:t>
            </w:r>
            <w:r w:rsidRPr="00DB6C52">
              <w:rPr>
                <w:rFonts w:ascii="Times New Roman" w:eastAsia="Calibri" w:hAnsi="Times New Roman" w:cs="Times New Roman"/>
                <w:bCs/>
                <w:sz w:val="24"/>
                <w:szCs w:val="24"/>
                <w:lang w:val="en-US"/>
              </w:rPr>
              <w:t>8</w:t>
            </w: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Тақырып 11.  ҚР еңбек туралы заңдары</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en-US"/>
              </w:rPr>
              <w:t>101</w:t>
            </w: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 xml:space="preserve">Тақырып 12. </w:t>
            </w:r>
            <w:r w:rsidRPr="00DB6C52">
              <w:rPr>
                <w:rFonts w:ascii="Times New Roman" w:hAnsi="Times New Roman" w:cs="Times New Roman"/>
                <w:sz w:val="24"/>
                <w:szCs w:val="24"/>
                <w:lang w:val="kk-KZ"/>
              </w:rPr>
              <w:t>Қонақ үй және мейрамхана шаруашылығының қызметкерлерінің еңбек ақысы</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1</w:t>
            </w:r>
            <w:r w:rsidR="00DD65AB">
              <w:rPr>
                <w:rFonts w:ascii="Times New Roman" w:eastAsia="Calibri" w:hAnsi="Times New Roman" w:cs="Times New Roman"/>
                <w:bCs/>
                <w:sz w:val="24"/>
                <w:szCs w:val="24"/>
                <w:lang w:val="en-US"/>
              </w:rPr>
              <w:t>09</w:t>
            </w: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Тақырып 13.  Қонақүй қызметіндегі мәліметтерді өңдеуді автоматтандыру жүйесі</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1</w:t>
            </w:r>
            <w:r w:rsidRPr="00DB6C52">
              <w:rPr>
                <w:rFonts w:ascii="Times New Roman" w:eastAsia="Calibri" w:hAnsi="Times New Roman" w:cs="Times New Roman"/>
                <w:bCs/>
                <w:sz w:val="24"/>
                <w:szCs w:val="24"/>
                <w:lang w:val="en-US"/>
              </w:rPr>
              <w:t>2</w:t>
            </w:r>
            <w:r w:rsidR="00DD65AB">
              <w:rPr>
                <w:rFonts w:ascii="Times New Roman" w:eastAsia="Calibri" w:hAnsi="Times New Roman" w:cs="Times New Roman"/>
                <w:bCs/>
                <w:sz w:val="24"/>
                <w:szCs w:val="24"/>
                <w:lang w:val="en-US"/>
              </w:rPr>
              <w:t>0</w:t>
            </w: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Тақырып 14. Қонақүй-туристік кешеннің (ҚТК) ұйымдастыру тиімділігі</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1</w:t>
            </w:r>
            <w:r w:rsidR="00DD65AB">
              <w:rPr>
                <w:rFonts w:ascii="Times New Roman" w:eastAsia="Calibri" w:hAnsi="Times New Roman" w:cs="Times New Roman"/>
                <w:bCs/>
                <w:sz w:val="24"/>
                <w:szCs w:val="24"/>
                <w:lang w:val="en-US"/>
              </w:rPr>
              <w:t>23</w:t>
            </w:r>
          </w:p>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kk-KZ"/>
              </w:rPr>
            </w:pPr>
          </w:p>
        </w:tc>
      </w:tr>
      <w:tr w:rsidR="0089742B" w:rsidRPr="00DB6C52" w:rsidTr="00534BD7">
        <w:tc>
          <w:tcPr>
            <w:tcW w:w="8388" w:type="dxa"/>
          </w:tcPr>
          <w:p w:rsidR="0089742B" w:rsidRPr="00DB6C52" w:rsidRDefault="0089742B" w:rsidP="00DB6C52">
            <w:pPr>
              <w:tabs>
                <w:tab w:val="left" w:pos="567"/>
              </w:tabs>
              <w:spacing w:after="0" w:line="240" w:lineRule="auto"/>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Пайдаланылған  әдебиеттер тізімі</w:t>
            </w:r>
          </w:p>
        </w:tc>
        <w:tc>
          <w:tcPr>
            <w:tcW w:w="717" w:type="dxa"/>
          </w:tcPr>
          <w:p w:rsidR="0089742B" w:rsidRPr="00DB6C52" w:rsidRDefault="0089742B" w:rsidP="00DB6C52">
            <w:pPr>
              <w:autoSpaceDE w:val="0"/>
              <w:autoSpaceDN w:val="0"/>
              <w:adjustRightInd w:val="0"/>
              <w:spacing w:after="0" w:line="240" w:lineRule="auto"/>
              <w:jc w:val="center"/>
              <w:rPr>
                <w:rFonts w:ascii="Times New Roman" w:eastAsia="Calibri" w:hAnsi="Times New Roman" w:cs="Times New Roman"/>
                <w:bCs/>
                <w:sz w:val="24"/>
                <w:szCs w:val="24"/>
                <w:lang w:val="en-US"/>
              </w:rPr>
            </w:pPr>
            <w:r w:rsidRPr="00DB6C52">
              <w:rPr>
                <w:rFonts w:ascii="Times New Roman" w:eastAsia="Calibri" w:hAnsi="Times New Roman" w:cs="Times New Roman"/>
                <w:bCs/>
                <w:sz w:val="24"/>
                <w:szCs w:val="24"/>
                <w:lang w:val="kk-KZ"/>
              </w:rPr>
              <w:t>1</w:t>
            </w:r>
            <w:r w:rsidRPr="00DB6C52">
              <w:rPr>
                <w:rFonts w:ascii="Times New Roman" w:eastAsia="Calibri" w:hAnsi="Times New Roman" w:cs="Times New Roman"/>
                <w:bCs/>
                <w:sz w:val="24"/>
                <w:szCs w:val="24"/>
                <w:lang w:val="en-US"/>
              </w:rPr>
              <w:t>2</w:t>
            </w:r>
            <w:r w:rsidR="00DD65AB">
              <w:rPr>
                <w:rFonts w:ascii="Times New Roman" w:eastAsia="Calibri" w:hAnsi="Times New Roman" w:cs="Times New Roman"/>
                <w:bCs/>
                <w:sz w:val="24"/>
                <w:szCs w:val="24"/>
                <w:lang w:val="en-US"/>
              </w:rPr>
              <w:t>8</w:t>
            </w:r>
          </w:p>
        </w:tc>
      </w:tr>
    </w:tbl>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en-US"/>
        </w:rPr>
      </w:pPr>
    </w:p>
    <w:p w:rsidR="005C61C5" w:rsidRPr="00DB6C52" w:rsidRDefault="005C61C5" w:rsidP="00DB6C52">
      <w:pPr>
        <w:spacing w:after="0" w:line="240" w:lineRule="auto"/>
        <w:jc w:val="center"/>
        <w:rPr>
          <w:rFonts w:ascii="Times New Roman" w:hAnsi="Times New Roman" w:cs="Times New Roman"/>
          <w:sz w:val="24"/>
          <w:szCs w:val="24"/>
          <w:lang w:val="en-US"/>
        </w:rPr>
      </w:pPr>
    </w:p>
    <w:p w:rsidR="005C61C5" w:rsidRPr="00DB6C52" w:rsidRDefault="005C61C5" w:rsidP="00DB6C52">
      <w:pPr>
        <w:spacing w:after="0" w:line="240" w:lineRule="auto"/>
        <w:jc w:val="center"/>
        <w:rPr>
          <w:rFonts w:ascii="Times New Roman" w:hAnsi="Times New Roman" w:cs="Times New Roman"/>
          <w:sz w:val="24"/>
          <w:szCs w:val="24"/>
          <w:lang w:val="en-US"/>
        </w:rPr>
      </w:pPr>
    </w:p>
    <w:p w:rsidR="005C61C5" w:rsidRPr="00DB6C52" w:rsidRDefault="005C61C5" w:rsidP="00DB6C52">
      <w:pPr>
        <w:spacing w:after="0" w:line="240" w:lineRule="auto"/>
        <w:jc w:val="center"/>
        <w:rPr>
          <w:rFonts w:ascii="Times New Roman" w:hAnsi="Times New Roman" w:cs="Times New Roman"/>
          <w:sz w:val="24"/>
          <w:szCs w:val="24"/>
          <w:lang w:val="en-US"/>
        </w:rPr>
      </w:pPr>
    </w:p>
    <w:p w:rsidR="0089742B" w:rsidRPr="00DB6C52" w:rsidRDefault="0089742B" w:rsidP="00DB6C52">
      <w:pPr>
        <w:spacing w:after="0" w:line="240" w:lineRule="auto"/>
        <w:rPr>
          <w:rFonts w:ascii="Times New Roman" w:hAnsi="Times New Roman" w:cs="Times New Roman"/>
          <w:sz w:val="24"/>
          <w:szCs w:val="24"/>
          <w:lang w:val="en-US"/>
        </w:rPr>
      </w:pPr>
    </w:p>
    <w:p w:rsidR="0089742B" w:rsidRPr="00DB6C52" w:rsidRDefault="0089742B" w:rsidP="00DB6C52">
      <w:pPr>
        <w:spacing w:after="0" w:line="240" w:lineRule="auto"/>
        <w:rPr>
          <w:rFonts w:ascii="Times New Roman" w:hAnsi="Times New Roman" w:cs="Times New Roman"/>
          <w:sz w:val="24"/>
          <w:szCs w:val="24"/>
          <w:lang w:val="en-US"/>
        </w:rPr>
      </w:pPr>
    </w:p>
    <w:p w:rsidR="005C61C5" w:rsidRPr="00DB6C52" w:rsidRDefault="005C61C5" w:rsidP="00DB6C52">
      <w:pPr>
        <w:spacing w:after="0" w:line="240" w:lineRule="auto"/>
        <w:rPr>
          <w:rFonts w:ascii="Times New Roman" w:hAnsi="Times New Roman" w:cs="Times New Roman"/>
          <w:sz w:val="24"/>
          <w:szCs w:val="24"/>
          <w:lang w:val="en-US"/>
        </w:rPr>
      </w:pPr>
    </w:p>
    <w:p w:rsidR="00E84999" w:rsidRPr="00DB6C52" w:rsidRDefault="00E84999" w:rsidP="00DB6C52">
      <w:pPr>
        <w:spacing w:after="0" w:line="240" w:lineRule="auto"/>
        <w:rPr>
          <w:rFonts w:ascii="Times New Roman" w:hAnsi="Times New Roman" w:cs="Times New Roman"/>
          <w:sz w:val="24"/>
          <w:szCs w:val="24"/>
          <w:lang w:val="en-US"/>
        </w:rPr>
      </w:pPr>
    </w:p>
    <w:p w:rsidR="00E84999" w:rsidRPr="00DB6C52" w:rsidRDefault="00E84999" w:rsidP="00DB6C52">
      <w:pPr>
        <w:spacing w:after="0" w:line="240" w:lineRule="auto"/>
        <w:rPr>
          <w:rFonts w:ascii="Times New Roman" w:hAnsi="Times New Roman" w:cs="Times New Roman"/>
          <w:sz w:val="24"/>
          <w:szCs w:val="24"/>
          <w:lang w:val="en-US"/>
        </w:rPr>
      </w:pPr>
    </w:p>
    <w:p w:rsidR="00E84999" w:rsidRPr="00DB6C52" w:rsidRDefault="00E84999" w:rsidP="00DB6C52">
      <w:pPr>
        <w:spacing w:after="0" w:line="240" w:lineRule="auto"/>
        <w:rPr>
          <w:rFonts w:ascii="Times New Roman" w:hAnsi="Times New Roman" w:cs="Times New Roman"/>
          <w:sz w:val="24"/>
          <w:szCs w:val="24"/>
          <w:lang w:val="en-US"/>
        </w:rPr>
      </w:pPr>
    </w:p>
    <w:p w:rsidR="005C61C5" w:rsidRPr="00DB6C52" w:rsidRDefault="005C61C5" w:rsidP="00DB6C52">
      <w:pPr>
        <w:spacing w:after="0" w:line="240" w:lineRule="auto"/>
        <w:rPr>
          <w:rFonts w:ascii="Times New Roman" w:hAnsi="Times New Roman" w:cs="Times New Roman"/>
          <w:sz w:val="24"/>
          <w:szCs w:val="24"/>
          <w:lang w:val="en-US"/>
        </w:rPr>
      </w:pPr>
    </w:p>
    <w:p w:rsidR="005C61C5" w:rsidRPr="00DB6C52" w:rsidRDefault="005C61C5" w:rsidP="00DB6C52">
      <w:pPr>
        <w:spacing w:after="0" w:line="240" w:lineRule="auto"/>
        <w:rPr>
          <w:rFonts w:ascii="Times New Roman" w:hAnsi="Times New Roman" w:cs="Times New Roman"/>
          <w:sz w:val="24"/>
          <w:szCs w:val="24"/>
          <w:lang w:val="en-US"/>
        </w:rPr>
      </w:pPr>
    </w:p>
    <w:p w:rsidR="0089742B" w:rsidRPr="00DB6C52" w:rsidRDefault="0089742B" w:rsidP="00DB6C52">
      <w:pPr>
        <w:spacing w:after="0" w:line="240" w:lineRule="auto"/>
        <w:jc w:val="center"/>
        <w:rPr>
          <w:rFonts w:ascii="Times New Roman" w:hAnsi="Times New Roman" w:cs="Times New Roman"/>
          <w:b/>
          <w:sz w:val="24"/>
          <w:szCs w:val="24"/>
          <w:lang w:val="kk-KZ"/>
        </w:rPr>
      </w:pPr>
      <w:r w:rsidRPr="00DB6C52">
        <w:rPr>
          <w:rFonts w:ascii="Times New Roman" w:hAnsi="Times New Roman" w:cs="Times New Roman"/>
          <w:b/>
          <w:sz w:val="24"/>
          <w:szCs w:val="24"/>
          <w:lang w:val="kk-KZ"/>
        </w:rPr>
        <w:t>Кіріспе</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814129">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Қазақстан Республикасының нарықтық экономикаға өтуі, туризмгеде өз әсерін тигізді. Туризм саласына қатысты қонақүй шаруашылығы нарық талабына сәйкес өзгертіліп, олардың қызмет көрсету деңгейіне байланысты әр түрлі дәрежедегі қонақүйлер салына бастады. </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мекемесінің ұйымдасқан құрылымы, оның орналасқан жері, қонақ үй спецификасы және басқа да факторлармен анықталады. Қонақүйде көрсетілетін негізгі қызметтер:</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номерлік қорды басқару қызметі;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административтік қызмет;</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қоғамдық тамақтану қызметі;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коммрециялық қызмет;</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инженерлік (техникалық) қызмет;</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көмекші және қосымша қызметтер.</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Номерлік қорды басқару қызметі номерлерді брондау, туристерді қабылдау, оларды тіркеу және номерлерге орналастыру, сонымен қатар үйіне қайтару немесе саяхат бағытына шығарып салу, туристерге номерде қызмет көрсетуді, номерлердің санитарлық-гигиеналық тазалығы мен комфорт деңгейін және тұрмыстық қызметтермен айналысады. </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Административтік қызмет қонақүй кешенінің барлық қызметтеріне жауап береді.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Қаржы мәселелерін, кадрмен қамтамасыз етуді, еңбекті қорғаудағы қабылданған ержелерді бақылайды, қауіпсіздік техникасының, өртке қарсы және экологиялық қауіпсіздіктерді бақылайды.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Қоғамдық тамақтандыру қызметі қонақтарға ресторан, кафе және барларда қызмет көрсетеді. Банкеттер мен презентацияларды ұйымдастырады.</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b/>
          <w:sz w:val="24"/>
          <w:szCs w:val="24"/>
          <w:lang w:val="kk-KZ"/>
        </w:rPr>
      </w:pPr>
      <w:r w:rsidRPr="00DB6C52">
        <w:rPr>
          <w:rFonts w:ascii="Times New Roman" w:hAnsi="Times New Roman" w:cs="Times New Roman"/>
          <w:b/>
          <w:sz w:val="24"/>
          <w:szCs w:val="24"/>
          <w:lang w:val="kk-KZ"/>
        </w:rPr>
        <w:t>Тақырып 1. Қазіргі заманғы этаптағы қонақ үй шаруашылығының дамуы</w:t>
      </w:r>
    </w:p>
    <w:p w:rsidR="0089742B" w:rsidRPr="00DB6C52" w:rsidRDefault="0089742B" w:rsidP="00DB6C52">
      <w:pPr>
        <w:spacing w:after="0" w:line="240" w:lineRule="auto"/>
        <w:jc w:val="center"/>
        <w:rPr>
          <w:rFonts w:ascii="Times New Roman" w:hAnsi="Times New Roman" w:cs="Times New Roman"/>
          <w:b/>
          <w:sz w:val="24"/>
          <w:szCs w:val="24"/>
          <w:lang w:val="kk-KZ"/>
        </w:rPr>
      </w:pPr>
    </w:p>
    <w:p w:rsidR="0089742B" w:rsidRPr="00DB6C52" w:rsidRDefault="0089742B" w:rsidP="00DB6C52">
      <w:pPr>
        <w:numPr>
          <w:ilvl w:val="0"/>
          <w:numId w:val="30"/>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ТМД-ғы қонақүй шаруашылығы.</w:t>
      </w:r>
    </w:p>
    <w:p w:rsidR="0089742B" w:rsidRPr="00DB6C52" w:rsidRDefault="0089742B" w:rsidP="00DB6C52">
      <w:pPr>
        <w:numPr>
          <w:ilvl w:val="0"/>
          <w:numId w:val="30"/>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color w:val="000000"/>
          <w:spacing w:val="-16"/>
          <w:sz w:val="24"/>
          <w:szCs w:val="24"/>
          <w:lang w:val="kk-KZ"/>
        </w:rPr>
        <w:t>Қазақстанның қ</w:t>
      </w:r>
      <w:r w:rsidRPr="00DB6C52">
        <w:rPr>
          <w:rFonts w:ascii="Times New Roman" w:hAnsi="Times New Roman" w:cs="Times New Roman"/>
          <w:color w:val="000000"/>
          <w:spacing w:val="-11"/>
          <w:sz w:val="24"/>
          <w:szCs w:val="24"/>
          <w:lang w:val="kk-KZ"/>
        </w:rPr>
        <w:t>онақ үйлері.</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ind w:firstLine="454"/>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 ТМД-ғы қонақүй шаруашылығы.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Қонақүй шаруашылығы біздің еліміздегі қызмет көрсету саласының басты бағыты. Оның жылдан-жылға маңыздылыға артып келеді. Біздің еліміз өз тәуелсіздігін алғаннан кейін, қоғам өмірінің барлық саласы дерлік ашық типке өтіп, шетелдіктермен тығыз қарым-қатынас орнатылды. Атап айтар болсақ – экономика, мәдениет, білім, өнеркәсіп салаларында төгел қамтиды. Осының салдарынан елімізге күнделікті келіп-кетіп жатырған шетелдіктердің саныда артып отыр. Сондықтан оларға сапалы қызмет көрсету, күтіп алып шығарып салу сияқты туризмге қатысты мәселелерге мемлекет, жеке кәсіпкерлер жалпы қоғам тарапынан мән беріле бастады.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Қазақстан Республикасының нарықтық экономикаға өтуі, туризмгеде өз әсерін тигізді. Туризм саласына қатысты қонақүй шаруашылығы нарық талабына сәйкес өзгертіліп, олардың қызмет көрсету деңгейіне байланысты әр түрлі дәрежедегі қонақүйлер салына бастады. </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Қонақ үй мекемесінің ұйымдасқан құрылымы, оның орналасқан жері, қонақ үй спецификасы және басқа да факторлармен анықталады. Қонақүйде көрсетілетін негізгі қызметтер:</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номерлік қорды басқару қызметі;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административтік қызмет;</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қоғамдық тамақтану қызметі;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коммрециялық қызмет;</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инженерлік (техникалық) қызмет;</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көмекші және қосымша қызметтер.</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Номерлік қорды басқару қызметі номерлерді брондау, туристерді қабылдау, оларды тіркеу және номерлерге орналастыру, сонымен қатар үйіне қайтару немесе саяхат бағытына шығарып салу, туристерге номерде қызмет көрсетуді, номерлердің санитарлық-гигиеналық тазалығы мен комфорт деңгейін және тұрмыстық қызметтермен айналысады. </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Административтік қызмет қонақүй кешенінің барлық қызметтеріне жауап береді.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Қаржы мәселелерін, кадрмен қамтамасыз етуді, еңбекті қорғаудағы қабылданған ержелерді бақылайды, қауіпсіздік техникасының, өртке қарсы және экологиялық қауіпсіздіктерді бақылайды.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Қоғамдық тамақтандыру қызметі қонақтарға ресторан, кафе және барларда қызмет көрсетеді. Банкеттер мен презентацияларды ұйымдастырады.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Коммерциялық қызмет стратегиялық және топеративтік жоспарлаумен айналысады. Шаруашылық және қаржылық қызметтердің қорытындысын анализдейді.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Инженерлік қызмет – кондиционерлеу жүйесі, жылу беру, санитарлық техъникалық құралдар, электр, құрылыс және жөндеу қызметі және байланыс пен телевидения жүйелерін қамтасыз етеді.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Көмекші қызметтер қонақүйде кір жуу, тігін т.б. айналысады.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Қосымша қызметтер ақылы қызметтер ұсынады. Оның құрамына шаштараз, бассейн, сауна, соляри, спортзалдар және т.б. жатады.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Қазіргі уақытта басқару жүйесі қарапайым болуы керек. Бәсекеге сай болуы үшін ол мынадай мінездемелерге сай болуы керек:</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басқару деңгейінің аз саны;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квалификациялық мамандардың аздап бөлінуі;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жұмысты ұйымдастыру мен ұсыныс өнімі.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Мекемеге неғұрлым үлкен болса оны басқару құрылымы кең болады.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Стратегиялық жалпы шешімдерді мекеме басшысы немесе бас директор қабылдайды. Қонақүйдің стратегиялық мақсаты курорттық қызмет көрсету немесе бизнес-туристерге қызмет көрсету болуы мүмкін.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Ірі қонақүй мекемелерін жетекшілікке қосымша атқарушы комитет болуы мүмкін. Атқарушы комитеттің құрамына орналастыру, тамақтандыру, маркетинг, (коммерциялық қызмет), административтік-шаруашылық жұмыс енеді. Барлық бағыттың жетекшілері өз жұмыстарына жауапкершілікпен қарауы керек. Қонақүй кешеніне келген қонақ ең бірінші қабылдау мен орналастырудан әсер алады. Администраторлар қарым-қатынаскезінде баға, орналасу, мерзімі, төлем ережесі сияқты сұрақтарды талдайды. Осы қызметтің негізгі тапсырмасы қонақтарды орналастыру мен қабылдау процесін бақылау, конфликтерді тиімді шешу.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Брондау бөлімі брондалған номерлерді әрқашан қадағалап отыру.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Портье қызметі қонақүйдің номерлі қорына бақылау жасайды. Бос және бос емес номерлерлік қорын бақылап, бос номерлерді реттейді, картотека жасайды, ақпараттық орталық функцияларын атқарады. Портье қызметшісі арқылы берілетін ақпарат екі бағытта болады: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 көрсету түрлері ақпаратты, қалалық транспорт қызметі жайлы және тарихи ескерткіштер жайлы;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Клиент сұранысын қанағаттандырады.    </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Тазалаушы (горничнаялар) номерлердің тазалығына, холлдың, дәліздің және клиентке қызмет көрсететін орындардың тазалығына жауап береді. Тазалау қызметкерлерінің басты міндеттері: қонақүйдің адам тұратын және қызмет орнының тазалығына жауап беру. Аға тазалаушы тапсырыс алып оны тәуелді қызметкерлерге тапсырады, яғни әкімшілік қызмет жағынан қарсақ директор қызметін атқарушы.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Қауіпсіздік қызметі өздерінің клиенттеріне жауапкершілікпен қарайтын болғандықтан, қонақүй кешенінің, оның тұрғындарының  қауіпсіздігін қамтасыз етеді.  қамтамасыз етеді.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ab/>
        <w:t xml:space="preserve">Қаржылық қызмет мекемені қаржымен қамтамасыз ету сұрақтарын шешеді. Яғни кәсіпорынның әрбір сауд орнының кассирлерінен күнде есеп алып отырады. Олар: тамақтандыру қызметі, портье қызметі, спорткомплекс, сувенир бөлімі т.б.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Кадрлар қызметі кадрлардың жоғарылауымен, іріктеуімен айналысады.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Секретариат құжаттау және ақпараттандыру сұрақтарымен қамтамасыз етеді. </w:t>
      </w:r>
    </w:p>
    <w:p w:rsidR="0089742B" w:rsidRPr="00DB6C52" w:rsidRDefault="0089742B" w:rsidP="00DB6C52">
      <w:pPr>
        <w:shd w:val="clear" w:color="auto" w:fill="FFFFFF"/>
        <w:spacing w:after="0" w:line="240" w:lineRule="auto"/>
        <w:rPr>
          <w:rFonts w:ascii="Times New Roman" w:hAnsi="Times New Roman" w:cs="Times New Roman"/>
          <w:color w:val="000000"/>
          <w:spacing w:val="-16"/>
          <w:sz w:val="24"/>
          <w:szCs w:val="24"/>
          <w:lang w:val="kk-KZ"/>
        </w:rPr>
      </w:pPr>
    </w:p>
    <w:p w:rsidR="0089742B" w:rsidRPr="00DB6C52" w:rsidRDefault="0089742B" w:rsidP="00DB6C52">
      <w:pPr>
        <w:shd w:val="clear" w:color="auto" w:fill="FFFFFF"/>
        <w:spacing w:after="0" w:line="240" w:lineRule="auto"/>
        <w:rPr>
          <w:rFonts w:ascii="Times New Roman" w:hAnsi="Times New Roman" w:cs="Times New Roman"/>
          <w:sz w:val="24"/>
          <w:szCs w:val="24"/>
          <w:lang w:val="kk-KZ"/>
        </w:rPr>
      </w:pPr>
      <w:r w:rsidRPr="00DB6C52">
        <w:rPr>
          <w:rFonts w:ascii="Times New Roman" w:hAnsi="Times New Roman" w:cs="Times New Roman"/>
          <w:color w:val="000000"/>
          <w:spacing w:val="-16"/>
          <w:sz w:val="24"/>
          <w:szCs w:val="24"/>
          <w:lang w:val="kk-KZ"/>
        </w:rPr>
        <w:t>3. Қазақстанның  қ</w:t>
      </w:r>
      <w:r w:rsidRPr="00DB6C52">
        <w:rPr>
          <w:rFonts w:ascii="Times New Roman" w:hAnsi="Times New Roman" w:cs="Times New Roman"/>
          <w:color w:val="000000"/>
          <w:spacing w:val="-11"/>
          <w:sz w:val="24"/>
          <w:szCs w:val="24"/>
          <w:lang w:val="kk-KZ"/>
        </w:rPr>
        <w:t>онақ үйлері</w:t>
      </w:r>
    </w:p>
    <w:p w:rsidR="0089742B" w:rsidRPr="00DB6C52" w:rsidRDefault="0089742B" w:rsidP="00DB6C52">
      <w:pPr>
        <w:shd w:val="clear" w:color="auto" w:fill="FFFFFF"/>
        <w:tabs>
          <w:tab w:val="left" w:pos="14539"/>
          <w:tab w:val="left" w:pos="17525"/>
        </w:tabs>
        <w:spacing w:after="0" w:line="240" w:lineRule="auto"/>
        <w:jc w:val="both"/>
        <w:rPr>
          <w:rFonts w:ascii="Times New Roman" w:hAnsi="Times New Roman" w:cs="Times New Roman"/>
          <w:sz w:val="24"/>
          <w:szCs w:val="24"/>
          <w:lang w:val="kk-KZ"/>
        </w:rPr>
      </w:pPr>
      <w:r w:rsidRPr="00DB6C52">
        <w:rPr>
          <w:rFonts w:ascii="Times New Roman" w:hAnsi="Times New Roman" w:cs="Times New Roman"/>
          <w:color w:val="000000"/>
          <w:spacing w:val="6"/>
          <w:sz w:val="24"/>
          <w:szCs w:val="24"/>
          <w:lang w:val="kk-KZ"/>
        </w:rPr>
        <w:t xml:space="preserve">       «Анкара» - қонақ үйі. Алматы каласының орталығында, Президент </w:t>
      </w:r>
      <w:r w:rsidRPr="00DB6C52">
        <w:rPr>
          <w:rFonts w:ascii="Times New Roman" w:hAnsi="Times New Roman" w:cs="Times New Roman"/>
          <w:color w:val="000000"/>
          <w:spacing w:val="-1"/>
          <w:sz w:val="24"/>
          <w:szCs w:val="24"/>
          <w:lang w:val="kk-KZ"/>
        </w:rPr>
        <w:t xml:space="preserve">сарайына қарама-қарсы орналасқан. Бұл қонақ үйде 290 жабдықталан </w:t>
      </w:r>
      <w:r w:rsidRPr="00DB6C52">
        <w:rPr>
          <w:rFonts w:ascii="Times New Roman" w:hAnsi="Times New Roman" w:cs="Times New Roman"/>
          <w:color w:val="000000"/>
          <w:spacing w:val="-14"/>
          <w:sz w:val="24"/>
          <w:szCs w:val="24"/>
          <w:lang w:val="kk-KZ"/>
        </w:rPr>
        <w:t xml:space="preserve">номірлер бар. Оның iшiндe люкс номірлер халықаралық телефон байланысы, </w:t>
      </w:r>
      <w:r w:rsidRPr="00DB6C52">
        <w:rPr>
          <w:rFonts w:ascii="Times New Roman" w:hAnsi="Times New Roman" w:cs="Times New Roman"/>
          <w:color w:val="000000"/>
          <w:spacing w:val="5"/>
          <w:sz w:val="24"/>
          <w:szCs w:val="24"/>
          <w:lang w:val="kk-KZ"/>
        </w:rPr>
        <w:t xml:space="preserve">мини барлар, көп бағдарламалы музыкалық жүйе, спутникті ТВ </w:t>
      </w:r>
      <w:r w:rsidRPr="00DB6C52">
        <w:rPr>
          <w:rFonts w:ascii="Times New Roman" w:hAnsi="Times New Roman" w:cs="Times New Roman"/>
          <w:color w:val="000000"/>
          <w:spacing w:val="-14"/>
          <w:sz w:val="24"/>
          <w:szCs w:val="24"/>
          <w:lang w:val="kk-KZ"/>
        </w:rPr>
        <w:t xml:space="preserve">бағдарламалармен жабдықталған. </w:t>
      </w:r>
      <w:r w:rsidRPr="00DB6C52">
        <w:rPr>
          <w:rFonts w:ascii="Times New Roman" w:hAnsi="Times New Roman" w:cs="Times New Roman"/>
          <w:noProof/>
          <w:color w:val="000000"/>
          <w:spacing w:val="-12"/>
          <w:sz w:val="24"/>
          <w:szCs w:val="24"/>
          <w:lang w:val="kk-KZ"/>
        </w:rPr>
        <w:t xml:space="preserve">Қонақ үй құрамына 5 мейманхана және барлар кіреді. Сонымен қатар </w:t>
      </w:r>
      <w:r w:rsidRPr="00DB6C52">
        <w:rPr>
          <w:rFonts w:ascii="Times New Roman" w:hAnsi="Times New Roman" w:cs="Times New Roman"/>
          <w:noProof/>
          <w:color w:val="000000"/>
          <w:spacing w:val="5"/>
          <w:sz w:val="24"/>
          <w:szCs w:val="24"/>
          <w:lang w:val="kk-KZ"/>
        </w:rPr>
        <w:t xml:space="preserve">бассейн, денсаулық клубы, туристік агенттік, шаштараз, казино, түнгі </w:t>
      </w:r>
      <w:r w:rsidRPr="00DB6C52">
        <w:rPr>
          <w:rFonts w:ascii="Times New Roman" w:hAnsi="Times New Roman" w:cs="Times New Roman"/>
          <w:noProof/>
          <w:color w:val="000000"/>
          <w:spacing w:val="10"/>
          <w:sz w:val="24"/>
          <w:szCs w:val="24"/>
          <w:lang w:val="kk-KZ"/>
        </w:rPr>
        <w:t xml:space="preserve">клубтар бар. Алматы қаласындағы ең үлкен залдардың бірі осында </w:t>
      </w:r>
      <w:r w:rsidRPr="00DB6C52">
        <w:rPr>
          <w:rFonts w:ascii="Times New Roman" w:hAnsi="Times New Roman" w:cs="Times New Roman"/>
          <w:noProof/>
          <w:color w:val="000000"/>
          <w:spacing w:val="-15"/>
          <w:sz w:val="24"/>
          <w:szCs w:val="24"/>
          <w:lang w:val="kk-KZ"/>
        </w:rPr>
        <w:t>орналасқан.</w:t>
      </w:r>
    </w:p>
    <w:p w:rsidR="0089742B" w:rsidRPr="00DB6C52" w:rsidRDefault="0089742B" w:rsidP="00DB6C52">
      <w:pPr>
        <w:shd w:val="clear" w:color="auto" w:fill="FFFFFF"/>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noProof/>
          <w:color w:val="000000"/>
          <w:spacing w:val="-7"/>
          <w:sz w:val="24"/>
          <w:szCs w:val="24"/>
          <w:lang w:val="kk-KZ"/>
        </w:rPr>
        <w:t xml:space="preserve">«Премьер-Медеу-Интернешнэл» - қонақ үйі. Алматы қаласының </w:t>
      </w:r>
      <w:r w:rsidRPr="00DB6C52">
        <w:rPr>
          <w:rFonts w:ascii="Times New Roman" w:hAnsi="Times New Roman" w:cs="Times New Roman"/>
          <w:noProof/>
          <w:color w:val="000000"/>
          <w:spacing w:val="-4"/>
          <w:sz w:val="24"/>
          <w:szCs w:val="24"/>
          <w:lang w:val="kk-KZ"/>
        </w:rPr>
        <w:t xml:space="preserve">орталығынан 15 километр, ал әуежайдан 50 минуттық жерде орналасқан. </w:t>
      </w:r>
      <w:r w:rsidRPr="00DB6C52">
        <w:rPr>
          <w:rFonts w:ascii="Times New Roman" w:hAnsi="Times New Roman" w:cs="Times New Roman"/>
          <w:noProof/>
          <w:color w:val="000000"/>
          <w:spacing w:val="-3"/>
          <w:sz w:val="24"/>
          <w:szCs w:val="24"/>
          <w:lang w:val="kk-KZ"/>
        </w:rPr>
        <w:t xml:space="preserve">Қоқақ үйде 129 нөмірлер бар. Оның ішінде 126 жай нөмір, 3 люкс нөмірі </w:t>
      </w:r>
      <w:r w:rsidRPr="00DB6C52">
        <w:rPr>
          <w:rFonts w:ascii="Times New Roman" w:hAnsi="Times New Roman" w:cs="Times New Roman"/>
          <w:noProof/>
          <w:color w:val="000000"/>
          <w:spacing w:val="-8"/>
          <w:sz w:val="24"/>
          <w:szCs w:val="24"/>
          <w:lang w:val="kk-KZ"/>
        </w:rPr>
        <w:t xml:space="preserve">кіреді. Бұл нөмірлердің барлығы халықаралық телефон жүйесімен, спутник </w:t>
      </w:r>
      <w:r w:rsidRPr="00DB6C52">
        <w:rPr>
          <w:rFonts w:ascii="Times New Roman" w:hAnsi="Times New Roman" w:cs="Times New Roman"/>
          <w:noProof/>
          <w:color w:val="000000"/>
          <w:spacing w:val="-11"/>
          <w:sz w:val="24"/>
          <w:szCs w:val="24"/>
          <w:lang w:val="kk-KZ"/>
        </w:rPr>
        <w:t xml:space="preserve">ТВ, мини барлармен жабдықталған. Қонақ үйде жоғары мамандандырылған </w:t>
      </w:r>
      <w:r w:rsidRPr="00DB6C52">
        <w:rPr>
          <w:rFonts w:ascii="Times New Roman" w:hAnsi="Times New Roman" w:cs="Times New Roman"/>
          <w:noProof/>
          <w:color w:val="000000"/>
          <w:spacing w:val="-8"/>
          <w:sz w:val="24"/>
          <w:szCs w:val="24"/>
          <w:lang w:val="kk-KZ"/>
        </w:rPr>
        <w:t xml:space="preserve">қызметкерлер жұмыс атқарады. «Медеу» қонақүйі өзінің клиенттеріне </w:t>
      </w:r>
      <w:r w:rsidRPr="00DB6C52">
        <w:rPr>
          <w:rFonts w:ascii="Times New Roman" w:hAnsi="Times New Roman" w:cs="Times New Roman"/>
          <w:noProof/>
          <w:color w:val="000000"/>
          <w:spacing w:val="-11"/>
          <w:sz w:val="24"/>
          <w:szCs w:val="24"/>
          <w:lang w:val="kk-KZ"/>
        </w:rPr>
        <w:t xml:space="preserve">қиындықсыз келісімге отыруына көмектеседі. Қонақүйде 2 конференц залы, </w:t>
      </w:r>
      <w:r w:rsidRPr="00DB6C52">
        <w:rPr>
          <w:rFonts w:ascii="Times New Roman" w:hAnsi="Times New Roman" w:cs="Times New Roman"/>
          <w:noProof/>
          <w:color w:val="000000"/>
          <w:spacing w:val="-9"/>
          <w:sz w:val="24"/>
          <w:szCs w:val="24"/>
          <w:lang w:val="kk-KZ"/>
        </w:rPr>
        <w:t xml:space="preserve">10-80 адамға арналған. Жоғары класстағы мейманхана және бар сіздерге </w:t>
      </w:r>
      <w:r w:rsidRPr="00DB6C52">
        <w:rPr>
          <w:rFonts w:ascii="Times New Roman" w:hAnsi="Times New Roman" w:cs="Times New Roman"/>
          <w:noProof/>
          <w:color w:val="000000"/>
          <w:spacing w:val="-11"/>
          <w:sz w:val="24"/>
          <w:szCs w:val="24"/>
          <w:lang w:val="kk-KZ"/>
        </w:rPr>
        <w:t xml:space="preserve">сусындар мен шығыс және еуропа асханасын көрсетеді. Сіздерге жыл бойы </w:t>
      </w:r>
      <w:r w:rsidRPr="00DB6C52">
        <w:rPr>
          <w:rFonts w:ascii="Times New Roman" w:hAnsi="Times New Roman" w:cs="Times New Roman"/>
          <w:noProof/>
          <w:color w:val="000000"/>
          <w:spacing w:val="-6"/>
          <w:sz w:val="24"/>
          <w:szCs w:val="24"/>
          <w:lang w:val="kk-KZ"/>
        </w:rPr>
        <w:t xml:space="preserve">демалуға мүмкіндік жасайды. Кімде-кім таза ауада демалуды үнатса, қыс </w:t>
      </w:r>
      <w:r w:rsidRPr="00DB6C52">
        <w:rPr>
          <w:rFonts w:ascii="Times New Roman" w:hAnsi="Times New Roman" w:cs="Times New Roman"/>
          <w:noProof/>
          <w:color w:val="000000"/>
          <w:spacing w:val="-13"/>
          <w:sz w:val="24"/>
          <w:szCs w:val="24"/>
          <w:lang w:val="kk-KZ"/>
        </w:rPr>
        <w:t xml:space="preserve">кезінде шаңгы, конькимен мүз айдынында сырғанауға болады. Бұл мезгіл </w:t>
      </w:r>
      <w:r w:rsidRPr="00DB6C52">
        <w:rPr>
          <w:rFonts w:ascii="Times New Roman" w:hAnsi="Times New Roman" w:cs="Times New Roman"/>
          <w:noProof/>
          <w:color w:val="000000"/>
          <w:spacing w:val="-9"/>
          <w:sz w:val="24"/>
          <w:szCs w:val="24"/>
          <w:lang w:val="kk-KZ"/>
        </w:rPr>
        <w:t xml:space="preserve">қарашаның аяғынан басталып сәуірдің басында бітеді. Бұдан басқа қонақ </w:t>
      </w:r>
      <w:r w:rsidRPr="00DB6C52">
        <w:rPr>
          <w:rFonts w:ascii="Times New Roman" w:hAnsi="Times New Roman" w:cs="Times New Roman"/>
          <w:noProof/>
          <w:color w:val="000000"/>
          <w:spacing w:val="-11"/>
          <w:sz w:val="24"/>
          <w:szCs w:val="24"/>
          <w:lang w:val="kk-KZ"/>
        </w:rPr>
        <w:t>үйде 30 метр жерде бассейн орналасқан.</w:t>
      </w:r>
    </w:p>
    <w:p w:rsidR="0089742B" w:rsidRPr="00DB6C52" w:rsidRDefault="0089742B" w:rsidP="00DB6C52">
      <w:pPr>
        <w:shd w:val="clear" w:color="auto" w:fill="FFFFFF"/>
        <w:tabs>
          <w:tab w:val="left" w:pos="18000"/>
        </w:tabs>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4"/>
          <w:sz w:val="24"/>
          <w:szCs w:val="24"/>
          <w:lang w:val="kk-KZ"/>
        </w:rPr>
        <w:t xml:space="preserve">       «Премъер-Алатау» қонақ үйі. Алматы қаласында 1974 жылы құрылған.</w:t>
      </w:r>
      <w:r w:rsidRPr="00DB6C52">
        <w:rPr>
          <w:rFonts w:ascii="Times New Roman" w:hAnsi="Times New Roman" w:cs="Times New Roman"/>
          <w:noProof/>
          <w:color w:val="000000"/>
          <w:spacing w:val="-14"/>
          <w:sz w:val="24"/>
          <w:szCs w:val="24"/>
          <w:lang w:val="kk-KZ"/>
        </w:rPr>
        <w:br/>
      </w:r>
      <w:r w:rsidRPr="00DB6C52">
        <w:rPr>
          <w:rFonts w:ascii="Times New Roman" w:hAnsi="Times New Roman" w:cs="Times New Roman"/>
          <w:noProof/>
          <w:color w:val="000000"/>
          <w:spacing w:val="-12"/>
          <w:sz w:val="24"/>
          <w:szCs w:val="24"/>
          <w:lang w:val="kk-KZ"/>
        </w:rPr>
        <w:t>Қонақ үйде 185 нөмір бар. Олардың ішінде қазіргі уақытта 83 нөмір белсенді</w:t>
      </w:r>
      <w:r w:rsidRPr="00DB6C52">
        <w:rPr>
          <w:rFonts w:ascii="Times New Roman" w:hAnsi="Times New Roman" w:cs="Times New Roman"/>
          <w:noProof/>
          <w:color w:val="000000"/>
          <w:spacing w:val="-12"/>
          <w:sz w:val="24"/>
          <w:szCs w:val="24"/>
          <w:lang w:val="kk-KZ"/>
        </w:rPr>
        <w:br/>
      </w:r>
      <w:r w:rsidRPr="00DB6C52">
        <w:rPr>
          <w:rFonts w:ascii="Times New Roman" w:hAnsi="Times New Roman" w:cs="Times New Roman"/>
          <w:noProof/>
          <w:color w:val="000000"/>
          <w:spacing w:val="3"/>
          <w:sz w:val="24"/>
          <w:szCs w:val="24"/>
          <w:lang w:val="kk-KZ"/>
        </w:rPr>
        <w:t>жұмыс атқарады. 5 жартылай люкс және 73 жай нөмірлер бар. Олар</w:t>
      </w:r>
      <w:r w:rsidRPr="00DB6C52">
        <w:rPr>
          <w:rFonts w:ascii="Times New Roman" w:hAnsi="Times New Roman" w:cs="Times New Roman"/>
          <w:noProof/>
          <w:color w:val="000000"/>
          <w:spacing w:val="3"/>
          <w:sz w:val="24"/>
          <w:szCs w:val="24"/>
          <w:lang w:val="kk-KZ"/>
        </w:rPr>
        <w:br/>
      </w:r>
      <w:r w:rsidRPr="00DB6C52">
        <w:rPr>
          <w:rFonts w:ascii="Times New Roman" w:hAnsi="Times New Roman" w:cs="Times New Roman"/>
          <w:noProof/>
          <w:color w:val="000000"/>
          <w:spacing w:val="-12"/>
          <w:sz w:val="24"/>
          <w:szCs w:val="24"/>
          <w:lang w:val="kk-KZ"/>
        </w:rPr>
        <w:t xml:space="preserve">халықаралық стандартпен қамтылған. </w:t>
      </w:r>
      <w:r w:rsidRPr="00DB6C52">
        <w:rPr>
          <w:rFonts w:ascii="Times New Roman" w:hAnsi="Times New Roman" w:cs="Times New Roman"/>
          <w:noProof/>
          <w:color w:val="000000"/>
          <w:spacing w:val="-12"/>
          <w:sz w:val="24"/>
          <w:szCs w:val="24"/>
        </w:rPr>
        <w:t>Ішінде желдеткіш, телевизор, телефон,</w:t>
      </w:r>
      <w:r w:rsidRPr="00DB6C52">
        <w:rPr>
          <w:rFonts w:ascii="Times New Roman" w:hAnsi="Times New Roman" w:cs="Times New Roman"/>
          <w:noProof/>
          <w:color w:val="000000"/>
          <w:spacing w:val="-12"/>
          <w:sz w:val="24"/>
          <w:szCs w:val="24"/>
        </w:rPr>
        <w:br/>
      </w:r>
      <w:r w:rsidRPr="00DB6C52">
        <w:rPr>
          <w:rFonts w:ascii="Times New Roman" w:hAnsi="Times New Roman" w:cs="Times New Roman"/>
          <w:noProof/>
          <w:color w:val="000000"/>
          <w:spacing w:val="-15"/>
          <w:sz w:val="24"/>
          <w:szCs w:val="24"/>
        </w:rPr>
        <w:t>мини барлар бар.</w:t>
      </w:r>
      <w:r w:rsidRPr="00DB6C52">
        <w:rPr>
          <w:rFonts w:ascii="Times New Roman" w:hAnsi="Times New Roman" w:cs="Times New Roman"/>
          <w:noProof/>
          <w:color w:val="000000"/>
          <w:sz w:val="24"/>
          <w:szCs w:val="24"/>
        </w:rPr>
        <w:tab/>
        <w:t>^</w:t>
      </w:r>
    </w:p>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noProof/>
          <w:color w:val="000000"/>
          <w:spacing w:val="6"/>
          <w:sz w:val="24"/>
          <w:szCs w:val="24"/>
          <w:lang w:val="kk-KZ"/>
        </w:rPr>
        <w:lastRenderedPageBreak/>
        <w:t xml:space="preserve">       </w:t>
      </w:r>
      <w:r w:rsidRPr="00DB6C52">
        <w:rPr>
          <w:rFonts w:ascii="Times New Roman" w:hAnsi="Times New Roman" w:cs="Times New Roman"/>
          <w:noProof/>
          <w:color w:val="000000"/>
          <w:spacing w:val="6"/>
          <w:sz w:val="24"/>
          <w:szCs w:val="24"/>
        </w:rPr>
        <w:t>Барлық саяхаттар туристерді орналастырумен басталады. Бұ</w:t>
      </w:r>
      <w:r w:rsidRPr="00DB6C52">
        <w:rPr>
          <w:rFonts w:ascii="Times New Roman" w:hAnsi="Times New Roman" w:cs="Times New Roman"/>
          <w:noProof/>
          <w:color w:val="000000"/>
          <w:spacing w:val="6"/>
          <w:sz w:val="24"/>
          <w:szCs w:val="24"/>
          <w:lang w:val="kk-KZ"/>
        </w:rPr>
        <w:t>ғ</w:t>
      </w:r>
      <w:r w:rsidRPr="00DB6C52">
        <w:rPr>
          <w:rFonts w:ascii="Times New Roman" w:hAnsi="Times New Roman" w:cs="Times New Roman"/>
          <w:noProof/>
          <w:color w:val="000000"/>
          <w:spacing w:val="6"/>
          <w:sz w:val="24"/>
          <w:szCs w:val="24"/>
        </w:rPr>
        <w:t xml:space="preserve">ан </w:t>
      </w:r>
      <w:r w:rsidRPr="00DB6C52">
        <w:rPr>
          <w:rFonts w:ascii="Times New Roman" w:hAnsi="Times New Roman" w:cs="Times New Roman"/>
          <w:noProof/>
          <w:color w:val="000000"/>
          <w:spacing w:val="-8"/>
          <w:sz w:val="24"/>
          <w:szCs w:val="24"/>
        </w:rPr>
        <w:t xml:space="preserve">барлығы қатысты. Өйткені қонақ үйлер туристердің демалу орны болып </w:t>
      </w:r>
      <w:r w:rsidRPr="00DB6C52">
        <w:rPr>
          <w:rFonts w:ascii="Times New Roman" w:hAnsi="Times New Roman" w:cs="Times New Roman"/>
          <w:noProof/>
          <w:color w:val="000000"/>
          <w:sz w:val="24"/>
          <w:szCs w:val="24"/>
        </w:rPr>
        <w:t>саналады. Сонды</w:t>
      </w:r>
      <w:r w:rsidRPr="00DB6C52">
        <w:rPr>
          <w:rFonts w:ascii="Times New Roman" w:hAnsi="Times New Roman" w:cs="Times New Roman"/>
          <w:noProof/>
          <w:color w:val="000000"/>
          <w:sz w:val="24"/>
          <w:szCs w:val="24"/>
          <w:lang w:val="kk-KZ"/>
        </w:rPr>
        <w:t>қ</w:t>
      </w:r>
      <w:r w:rsidRPr="00DB6C52">
        <w:rPr>
          <w:rFonts w:ascii="Times New Roman" w:hAnsi="Times New Roman" w:cs="Times New Roman"/>
          <w:noProof/>
          <w:color w:val="000000"/>
          <w:sz w:val="24"/>
          <w:szCs w:val="24"/>
        </w:rPr>
        <w:t>тан б</w:t>
      </w:r>
      <w:r w:rsidRPr="00DB6C52">
        <w:rPr>
          <w:rFonts w:ascii="Times New Roman" w:hAnsi="Times New Roman" w:cs="Times New Roman"/>
          <w:noProof/>
          <w:color w:val="000000"/>
          <w:sz w:val="24"/>
          <w:szCs w:val="24"/>
          <w:lang w:val="kk-KZ"/>
        </w:rPr>
        <w:t>ұл</w:t>
      </w:r>
      <w:r w:rsidRPr="00DB6C52">
        <w:rPr>
          <w:rFonts w:ascii="Times New Roman" w:hAnsi="Times New Roman" w:cs="Times New Roman"/>
          <w:noProof/>
          <w:color w:val="000000"/>
          <w:sz w:val="24"/>
          <w:szCs w:val="24"/>
        </w:rPr>
        <w:t xml:space="preserve"> жер әдемі жақсарган ж</w:t>
      </w:r>
      <w:r w:rsidRPr="00DB6C52">
        <w:rPr>
          <w:rFonts w:ascii="Times New Roman" w:hAnsi="Times New Roman" w:cs="Times New Roman"/>
          <w:noProof/>
          <w:color w:val="000000"/>
          <w:sz w:val="24"/>
          <w:szCs w:val="24"/>
          <w:lang w:val="kk-KZ"/>
        </w:rPr>
        <w:t>ә</w:t>
      </w:r>
      <w:r w:rsidRPr="00DB6C52">
        <w:rPr>
          <w:rFonts w:ascii="Times New Roman" w:hAnsi="Times New Roman" w:cs="Times New Roman"/>
          <w:noProof/>
          <w:color w:val="000000"/>
          <w:sz w:val="24"/>
          <w:szCs w:val="24"/>
        </w:rPr>
        <w:t>не туристерге ұнау үшін</w:t>
      </w:r>
      <w:r w:rsidRPr="00DB6C52">
        <w:rPr>
          <w:rFonts w:ascii="Times New Roman" w:hAnsi="Times New Roman" w:cs="Times New Roman"/>
          <w:noProof/>
          <w:color w:val="000000"/>
          <w:sz w:val="24"/>
          <w:szCs w:val="24"/>
          <w:lang w:val="kk-KZ"/>
        </w:rPr>
        <w:t xml:space="preserve"> </w:t>
      </w:r>
      <w:r w:rsidRPr="00DB6C52">
        <w:rPr>
          <w:rFonts w:ascii="Times New Roman" w:hAnsi="Times New Roman" w:cs="Times New Roman"/>
          <w:noProof/>
          <w:color w:val="000000"/>
          <w:spacing w:val="-9"/>
          <w:sz w:val="24"/>
          <w:szCs w:val="24"/>
        </w:rPr>
        <w:t>барлық жағдай жасалған</w:t>
      </w:r>
      <w:r w:rsidRPr="00DB6C52">
        <w:rPr>
          <w:rFonts w:ascii="Times New Roman" w:hAnsi="Times New Roman" w:cs="Times New Roman"/>
          <w:noProof/>
          <w:color w:val="000000"/>
          <w:spacing w:val="-9"/>
          <w:sz w:val="24"/>
          <w:szCs w:val="24"/>
          <w:lang w:val="kk-KZ"/>
        </w:rPr>
        <w:t>.</w:t>
      </w:r>
      <w:r w:rsidRPr="00DB6C52">
        <w:rPr>
          <w:rFonts w:ascii="Times New Roman" w:hAnsi="Times New Roman" w:cs="Times New Roman"/>
          <w:color w:val="000000"/>
          <w:spacing w:val="-9"/>
          <w:sz w:val="24"/>
          <w:szCs w:val="24"/>
        </w:rPr>
        <w:t xml:space="preserve"> </w:t>
      </w:r>
      <w:r w:rsidRPr="00DB6C52">
        <w:rPr>
          <w:rFonts w:ascii="Times New Roman" w:hAnsi="Times New Roman" w:cs="Times New Roman"/>
          <w:color w:val="000000"/>
          <w:spacing w:val="-9"/>
          <w:sz w:val="24"/>
          <w:szCs w:val="24"/>
          <w:lang w:val="kk-KZ"/>
        </w:rPr>
        <w:t>О</w:t>
      </w:r>
      <w:r w:rsidRPr="00DB6C52">
        <w:rPr>
          <w:rFonts w:ascii="Times New Roman" w:hAnsi="Times New Roman" w:cs="Times New Roman"/>
          <w:noProof/>
          <w:color w:val="000000"/>
          <w:spacing w:val="-9"/>
          <w:sz w:val="24"/>
          <w:szCs w:val="24"/>
        </w:rPr>
        <w:t>рналасуы әдемі  туристтік-р</w:t>
      </w:r>
      <w:r w:rsidRPr="00DB6C52">
        <w:rPr>
          <w:rFonts w:ascii="Times New Roman" w:hAnsi="Times New Roman" w:cs="Times New Roman"/>
          <w:noProof/>
          <w:color w:val="000000"/>
          <w:spacing w:val="-9"/>
          <w:sz w:val="24"/>
          <w:szCs w:val="24"/>
          <w:lang w:val="kk-KZ"/>
        </w:rPr>
        <w:t>е</w:t>
      </w:r>
      <w:r w:rsidRPr="00DB6C52">
        <w:rPr>
          <w:rFonts w:ascii="Times New Roman" w:hAnsi="Times New Roman" w:cs="Times New Roman"/>
          <w:noProof/>
          <w:color w:val="000000"/>
          <w:spacing w:val="-9"/>
          <w:sz w:val="24"/>
          <w:szCs w:val="24"/>
        </w:rPr>
        <w:t>креац</w:t>
      </w:r>
      <w:r w:rsidRPr="00DB6C52">
        <w:rPr>
          <w:rFonts w:ascii="Times New Roman" w:hAnsi="Times New Roman" w:cs="Times New Roman"/>
          <w:noProof/>
          <w:color w:val="000000"/>
          <w:spacing w:val="-9"/>
          <w:sz w:val="24"/>
          <w:szCs w:val="24"/>
          <w:lang w:val="kk-KZ"/>
        </w:rPr>
        <w:t>ия</w:t>
      </w:r>
      <w:r w:rsidRPr="00DB6C52">
        <w:rPr>
          <w:rFonts w:ascii="Times New Roman" w:hAnsi="Times New Roman" w:cs="Times New Roman"/>
          <w:noProof/>
          <w:color w:val="000000"/>
          <w:spacing w:val="-9"/>
          <w:sz w:val="24"/>
          <w:szCs w:val="24"/>
        </w:rPr>
        <w:t>лық жер</w:t>
      </w:r>
      <w:r w:rsidRPr="00DB6C52">
        <w:rPr>
          <w:rFonts w:ascii="Times New Roman" w:hAnsi="Times New Roman" w:cs="Times New Roman"/>
          <w:noProof/>
          <w:color w:val="000000"/>
          <w:spacing w:val="-9"/>
          <w:sz w:val="24"/>
          <w:szCs w:val="24"/>
          <w:lang w:val="kk-KZ"/>
        </w:rPr>
        <w:t>л</w:t>
      </w:r>
      <w:r w:rsidRPr="00DB6C52">
        <w:rPr>
          <w:rFonts w:ascii="Times New Roman" w:hAnsi="Times New Roman" w:cs="Times New Roman"/>
          <w:noProof/>
          <w:color w:val="000000"/>
          <w:spacing w:val="-9"/>
          <w:sz w:val="24"/>
          <w:szCs w:val="24"/>
        </w:rPr>
        <w:t xml:space="preserve">ерге </w:t>
      </w:r>
      <w:r w:rsidRPr="00DB6C52">
        <w:rPr>
          <w:rFonts w:ascii="Times New Roman" w:hAnsi="Times New Roman" w:cs="Times New Roman"/>
          <w:noProof/>
          <w:color w:val="000000"/>
          <w:spacing w:val="-9"/>
          <w:sz w:val="24"/>
          <w:szCs w:val="24"/>
          <w:lang w:val="kk-KZ"/>
        </w:rPr>
        <w:t>ұ</w:t>
      </w:r>
      <w:r w:rsidRPr="00DB6C52">
        <w:rPr>
          <w:rFonts w:ascii="Times New Roman" w:hAnsi="Times New Roman" w:cs="Times New Roman"/>
          <w:noProof/>
          <w:color w:val="000000"/>
          <w:spacing w:val="-9"/>
          <w:sz w:val="24"/>
          <w:szCs w:val="24"/>
        </w:rPr>
        <w:t>қсас болып келеді.</w:t>
      </w:r>
      <w:r w:rsidRPr="00DB6C52">
        <w:rPr>
          <w:rFonts w:ascii="Times New Roman" w:hAnsi="Times New Roman" w:cs="Times New Roman"/>
          <w:noProof/>
          <w:color w:val="000000"/>
          <w:spacing w:val="-9"/>
          <w:sz w:val="24"/>
          <w:szCs w:val="24"/>
          <w:lang w:val="kk-KZ"/>
        </w:rPr>
        <w:t xml:space="preserve"> </w:t>
      </w:r>
      <w:r w:rsidRPr="00DB6C52">
        <w:rPr>
          <w:rFonts w:ascii="Times New Roman" w:hAnsi="Times New Roman" w:cs="Times New Roman"/>
          <w:noProof/>
          <w:color w:val="000000"/>
          <w:spacing w:val="-7"/>
          <w:sz w:val="24"/>
          <w:szCs w:val="24"/>
        </w:rPr>
        <w:t xml:space="preserve">Қарағанды облысында 30-ға жуық қонақ үй бар. Ең халықаралық </w:t>
      </w:r>
      <w:r w:rsidRPr="00DB6C52">
        <w:rPr>
          <w:rFonts w:ascii="Times New Roman" w:hAnsi="Times New Roman" w:cs="Times New Roman"/>
          <w:noProof/>
          <w:color w:val="000000"/>
          <w:spacing w:val="-15"/>
          <w:sz w:val="24"/>
          <w:szCs w:val="24"/>
        </w:rPr>
        <w:t>стандартпен жасалған</w:t>
      </w:r>
      <w:r w:rsidRPr="00DB6C52">
        <w:rPr>
          <w:rFonts w:ascii="Times New Roman" w:hAnsi="Times New Roman" w:cs="Times New Roman"/>
          <w:noProof/>
          <w:color w:val="000000"/>
          <w:spacing w:val="-15"/>
          <w:sz w:val="24"/>
          <w:szCs w:val="24"/>
          <w:lang w:val="kk-KZ"/>
        </w:rPr>
        <w:t xml:space="preserve">  «</w:t>
      </w:r>
      <w:r w:rsidRPr="00DB6C52">
        <w:rPr>
          <w:rFonts w:ascii="Times New Roman" w:hAnsi="Times New Roman" w:cs="Times New Roman"/>
          <w:noProof/>
          <w:color w:val="000000"/>
          <w:spacing w:val="-15"/>
          <w:sz w:val="24"/>
          <w:szCs w:val="24"/>
        </w:rPr>
        <w:t>Созвездие</w:t>
      </w:r>
      <w:r w:rsidRPr="00DB6C52">
        <w:rPr>
          <w:rFonts w:ascii="Times New Roman" w:hAnsi="Times New Roman" w:cs="Times New Roman"/>
          <w:noProof/>
          <w:color w:val="000000"/>
          <w:spacing w:val="-15"/>
          <w:sz w:val="24"/>
          <w:szCs w:val="24"/>
          <w:lang w:val="kk-KZ"/>
        </w:rPr>
        <w:t>»</w:t>
      </w:r>
      <w:r w:rsidRPr="00DB6C52">
        <w:rPr>
          <w:rFonts w:ascii="Times New Roman" w:hAnsi="Times New Roman" w:cs="Times New Roman"/>
          <w:noProof/>
          <w:color w:val="000000"/>
          <w:spacing w:val="-15"/>
          <w:sz w:val="24"/>
          <w:szCs w:val="24"/>
        </w:rPr>
        <w:t xml:space="preserve"> отелі.</w:t>
      </w:r>
      <w:r w:rsidRPr="00DB6C52">
        <w:rPr>
          <w:rFonts w:ascii="Times New Roman" w:hAnsi="Times New Roman" w:cs="Times New Roman"/>
          <w:noProof/>
          <w:color w:val="000000"/>
          <w:spacing w:val="-15"/>
          <w:sz w:val="24"/>
          <w:szCs w:val="24"/>
          <w:lang w:val="kk-KZ"/>
        </w:rPr>
        <w:t xml:space="preserve"> </w:t>
      </w:r>
      <w:r w:rsidRPr="00DB6C52">
        <w:rPr>
          <w:rFonts w:ascii="Times New Roman" w:hAnsi="Times New Roman" w:cs="Times New Roman"/>
          <w:noProof/>
          <w:color w:val="000000"/>
          <w:spacing w:val="-8"/>
          <w:sz w:val="24"/>
          <w:szCs w:val="24"/>
          <w:lang w:val="kk-KZ"/>
        </w:rPr>
        <w:t xml:space="preserve">Люкс-Отель   "Созвездие"   люкс   отелі   қазіргі   сәулеткерлік   өнермен </w:t>
      </w:r>
      <w:r w:rsidRPr="00DB6C52">
        <w:rPr>
          <w:rFonts w:ascii="Times New Roman" w:hAnsi="Times New Roman" w:cs="Times New Roman"/>
          <w:noProof/>
          <w:color w:val="000000"/>
          <w:spacing w:val="-10"/>
          <w:sz w:val="24"/>
          <w:szCs w:val="24"/>
          <w:lang w:val="kk-KZ"/>
        </w:rPr>
        <w:t xml:space="preserve">жасалған 8 қабатты ғимарат. Бұл отель экологиялық таза ауданда орналасқан </w:t>
      </w:r>
      <w:r w:rsidRPr="00DB6C52">
        <w:rPr>
          <w:rFonts w:ascii="Times New Roman" w:hAnsi="Times New Roman" w:cs="Times New Roman"/>
          <w:noProof/>
          <w:color w:val="000000"/>
          <w:spacing w:val="-8"/>
          <w:sz w:val="24"/>
          <w:szCs w:val="24"/>
          <w:lang w:val="kk-KZ"/>
        </w:rPr>
        <w:t xml:space="preserve">және парк зонасында аквалендпен этнопаркпен қоршалған. </w:t>
      </w:r>
      <w:r w:rsidRPr="00DB6C52">
        <w:rPr>
          <w:rFonts w:ascii="Times New Roman" w:hAnsi="Times New Roman" w:cs="Times New Roman"/>
          <w:noProof/>
          <w:color w:val="000000"/>
          <w:spacing w:val="-11"/>
          <w:sz w:val="24"/>
          <w:szCs w:val="24"/>
          <w:lang w:val="kk-KZ"/>
        </w:rPr>
        <w:t xml:space="preserve">Табалдырықтан аттай бастағанда сізді жогары дәрежедегі ыңғайлы </w:t>
      </w:r>
      <w:r w:rsidRPr="00DB6C52">
        <w:rPr>
          <w:rFonts w:ascii="Times New Roman" w:hAnsi="Times New Roman" w:cs="Times New Roman"/>
          <w:noProof/>
          <w:color w:val="000000"/>
          <w:spacing w:val="-15"/>
          <w:sz w:val="24"/>
          <w:szCs w:val="24"/>
          <w:lang w:val="kk-KZ"/>
        </w:rPr>
        <w:t>қонақжайлылық  күтіп тұрады.</w:t>
      </w:r>
    </w:p>
    <w:p w:rsidR="0089742B" w:rsidRPr="00DB6C52" w:rsidRDefault="0089742B" w:rsidP="00DB6C52">
      <w:pPr>
        <w:framePr w:h="240" w:hRule="exact" w:hSpace="38" w:wrap="notBeside" w:vAnchor="text" w:hAnchor="text" w:x="12788" w:y="2862"/>
        <w:shd w:val="clear" w:color="auto" w:fill="FFFFFF"/>
        <w:spacing w:after="0" w:line="240" w:lineRule="auto"/>
        <w:jc w:val="both"/>
        <w:rPr>
          <w:rFonts w:ascii="Times New Roman" w:hAnsi="Times New Roman" w:cs="Times New Roman"/>
          <w:sz w:val="24"/>
          <w:szCs w:val="24"/>
          <w:lang w:val="kk-KZ"/>
        </w:rPr>
      </w:pPr>
    </w:p>
    <w:p w:rsidR="0089742B" w:rsidRPr="00DB6C52" w:rsidRDefault="00BE56CB" w:rsidP="00DB6C52">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line id="_x0000_s1026" style="position:absolute;left:0;text-align:left;z-index:251660288;mso-position-horizontal-relative:margin" from="-158.4pt,1575.1pt" to="1020.95pt,1575.1pt" o:allowincell="f" strokeweight="2.15pt">
            <w10:wrap anchorx="margin"/>
          </v:line>
        </w:pict>
      </w:r>
      <w:r w:rsidR="0089742B" w:rsidRPr="00DB6C52">
        <w:rPr>
          <w:rFonts w:ascii="Times New Roman" w:hAnsi="Times New Roman" w:cs="Times New Roman"/>
          <w:noProof/>
          <w:color w:val="000000"/>
          <w:spacing w:val="-3"/>
          <w:sz w:val="24"/>
          <w:szCs w:val="24"/>
          <w:lang w:val="kk-KZ"/>
        </w:rPr>
        <w:t xml:space="preserve">        </w:t>
      </w:r>
      <w:r w:rsidR="0089742B" w:rsidRPr="00DB6C52">
        <w:rPr>
          <w:rFonts w:ascii="Times New Roman" w:hAnsi="Times New Roman" w:cs="Times New Roman"/>
          <w:noProof/>
          <w:color w:val="000000"/>
          <w:spacing w:val="-3"/>
          <w:sz w:val="24"/>
          <w:szCs w:val="24"/>
        </w:rPr>
        <w:t xml:space="preserve">Люкс отель әрбір жеке клиентке тоқталады. Отельде жоғары </w:t>
      </w:r>
      <w:r w:rsidR="0089742B" w:rsidRPr="00DB6C52">
        <w:rPr>
          <w:rFonts w:ascii="Times New Roman" w:hAnsi="Times New Roman" w:cs="Times New Roman"/>
          <w:noProof/>
          <w:color w:val="000000"/>
          <w:spacing w:val="-15"/>
          <w:sz w:val="24"/>
          <w:szCs w:val="24"/>
        </w:rPr>
        <w:t xml:space="preserve">мамандандырылған қызметкерлер жұмыс атқарады. Бұл жерде Қазастандағы </w:t>
      </w:r>
      <w:r w:rsidR="0089742B" w:rsidRPr="00DB6C52">
        <w:rPr>
          <w:rFonts w:ascii="Times New Roman" w:hAnsi="Times New Roman" w:cs="Times New Roman"/>
          <w:noProof/>
          <w:color w:val="000000"/>
          <w:spacing w:val="11"/>
          <w:sz w:val="24"/>
          <w:szCs w:val="24"/>
        </w:rPr>
        <w:t>жалғыз бильярд спорт орталы</w:t>
      </w:r>
      <w:r w:rsidR="0089742B" w:rsidRPr="00DB6C52">
        <w:rPr>
          <w:rFonts w:ascii="Times New Roman" w:hAnsi="Times New Roman" w:cs="Times New Roman"/>
          <w:noProof/>
          <w:color w:val="000000"/>
          <w:spacing w:val="11"/>
          <w:sz w:val="24"/>
          <w:szCs w:val="24"/>
          <w:lang w:val="kk-KZ"/>
        </w:rPr>
        <w:t>ғ</w:t>
      </w:r>
      <w:r w:rsidR="0089742B" w:rsidRPr="00DB6C52">
        <w:rPr>
          <w:rFonts w:ascii="Times New Roman" w:hAnsi="Times New Roman" w:cs="Times New Roman"/>
          <w:noProof/>
          <w:color w:val="000000"/>
          <w:spacing w:val="11"/>
          <w:sz w:val="24"/>
          <w:szCs w:val="24"/>
        </w:rPr>
        <w:t xml:space="preserve">ы орналасқан. Өте жоғары деңгейдегі </w:t>
      </w:r>
      <w:r w:rsidR="0089742B" w:rsidRPr="00DB6C52">
        <w:rPr>
          <w:rFonts w:ascii="Times New Roman" w:hAnsi="Times New Roman" w:cs="Times New Roman"/>
          <w:noProof/>
          <w:color w:val="000000"/>
          <w:spacing w:val="-11"/>
          <w:sz w:val="24"/>
          <w:szCs w:val="24"/>
        </w:rPr>
        <w:t>сіздерді әрт</w:t>
      </w:r>
      <w:r w:rsidR="0089742B" w:rsidRPr="00DB6C52">
        <w:rPr>
          <w:rFonts w:ascii="Times New Roman" w:hAnsi="Times New Roman" w:cs="Times New Roman"/>
          <w:noProof/>
          <w:color w:val="000000"/>
          <w:spacing w:val="-11"/>
          <w:sz w:val="24"/>
          <w:szCs w:val="24"/>
          <w:lang w:val="kk-KZ"/>
        </w:rPr>
        <w:t>ү</w:t>
      </w:r>
      <w:r w:rsidR="0089742B" w:rsidRPr="00DB6C52">
        <w:rPr>
          <w:rFonts w:ascii="Times New Roman" w:hAnsi="Times New Roman" w:cs="Times New Roman"/>
          <w:noProof/>
          <w:color w:val="000000"/>
          <w:spacing w:val="-11"/>
          <w:sz w:val="24"/>
          <w:szCs w:val="24"/>
        </w:rPr>
        <w:t xml:space="preserve">рлі асхана тағамдарымен сіздерді қамтамасыз етеді. </w:t>
      </w:r>
      <w:r w:rsidR="0089742B" w:rsidRPr="00DB6C52">
        <w:rPr>
          <w:rFonts w:ascii="Times New Roman" w:hAnsi="Times New Roman" w:cs="Times New Roman"/>
          <w:noProof/>
          <w:color w:val="000000"/>
          <w:spacing w:val="-9"/>
          <w:sz w:val="24"/>
          <w:szCs w:val="24"/>
        </w:rPr>
        <w:t>Сауна, жакузи ың</w:t>
      </w:r>
      <w:r w:rsidR="0089742B" w:rsidRPr="00DB6C52">
        <w:rPr>
          <w:rFonts w:ascii="Times New Roman" w:hAnsi="Times New Roman" w:cs="Times New Roman"/>
          <w:noProof/>
          <w:color w:val="000000"/>
          <w:spacing w:val="-9"/>
          <w:sz w:val="24"/>
          <w:szCs w:val="24"/>
          <w:lang w:val="kk-KZ"/>
        </w:rPr>
        <w:t>ғ</w:t>
      </w:r>
      <w:r w:rsidR="0089742B" w:rsidRPr="00DB6C52">
        <w:rPr>
          <w:rFonts w:ascii="Times New Roman" w:hAnsi="Times New Roman" w:cs="Times New Roman"/>
          <w:noProof/>
          <w:color w:val="000000"/>
          <w:spacing w:val="-9"/>
          <w:sz w:val="24"/>
          <w:szCs w:val="24"/>
        </w:rPr>
        <w:t>айлы демалыс бөлме</w:t>
      </w:r>
      <w:r w:rsidR="0089742B" w:rsidRPr="00DB6C52">
        <w:rPr>
          <w:rFonts w:ascii="Times New Roman" w:hAnsi="Times New Roman" w:cs="Times New Roman"/>
          <w:noProof/>
          <w:color w:val="000000"/>
          <w:spacing w:val="-9"/>
          <w:sz w:val="24"/>
          <w:szCs w:val="24"/>
          <w:lang w:val="kk-KZ"/>
        </w:rPr>
        <w:t>с</w:t>
      </w:r>
      <w:r w:rsidR="0089742B" w:rsidRPr="00DB6C52">
        <w:rPr>
          <w:rFonts w:ascii="Times New Roman" w:hAnsi="Times New Roman" w:cs="Times New Roman"/>
          <w:noProof/>
          <w:color w:val="000000"/>
          <w:spacing w:val="-9"/>
          <w:sz w:val="24"/>
          <w:szCs w:val="24"/>
        </w:rPr>
        <w:t xml:space="preserve">і бар. Люкс отельде </w:t>
      </w:r>
      <w:r w:rsidR="0089742B" w:rsidRPr="00DB6C52">
        <w:rPr>
          <w:rFonts w:ascii="Times New Roman" w:hAnsi="Times New Roman" w:cs="Times New Roman"/>
          <w:noProof/>
          <w:color w:val="000000"/>
          <w:spacing w:val="-9"/>
          <w:sz w:val="24"/>
          <w:szCs w:val="24"/>
          <w:lang w:val="en-US"/>
        </w:rPr>
        <w:t>V</w:t>
      </w:r>
      <w:r w:rsidR="0089742B" w:rsidRPr="00DB6C52">
        <w:rPr>
          <w:rFonts w:ascii="Times New Roman" w:hAnsi="Times New Roman" w:cs="Times New Roman"/>
          <w:noProof/>
          <w:color w:val="000000"/>
          <w:spacing w:val="-9"/>
          <w:sz w:val="24"/>
          <w:szCs w:val="24"/>
        </w:rPr>
        <w:t xml:space="preserve">ІР және </w:t>
      </w:r>
      <w:r w:rsidR="0089742B" w:rsidRPr="00DB6C52">
        <w:rPr>
          <w:rFonts w:ascii="Times New Roman" w:hAnsi="Times New Roman" w:cs="Times New Roman"/>
          <w:noProof/>
          <w:color w:val="000000"/>
          <w:sz w:val="24"/>
          <w:szCs w:val="24"/>
        </w:rPr>
        <w:t xml:space="preserve">люкс нөмірлер евро дизайнмен жасалған. Мұнда желдеткіш, мини бар, </w:t>
      </w:r>
      <w:r w:rsidR="0089742B" w:rsidRPr="00DB6C52">
        <w:rPr>
          <w:rFonts w:ascii="Times New Roman" w:hAnsi="Times New Roman" w:cs="Times New Roman"/>
          <w:noProof/>
          <w:color w:val="000000"/>
          <w:spacing w:val="-10"/>
          <w:sz w:val="24"/>
          <w:szCs w:val="24"/>
        </w:rPr>
        <w:t>телефон, телевизор, бар.</w:t>
      </w:r>
    </w:p>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5"/>
          <w:sz w:val="24"/>
          <w:szCs w:val="24"/>
        </w:rPr>
        <w:t xml:space="preserve">      Бұл отель осы уақытқа дейін 2267 клиенттермен қонақтарды </w:t>
      </w:r>
      <w:r w:rsidRPr="00DB6C52">
        <w:rPr>
          <w:rFonts w:ascii="Times New Roman" w:hAnsi="Times New Roman" w:cs="Times New Roman"/>
          <w:noProof/>
          <w:color w:val="000000"/>
          <w:spacing w:val="-11"/>
          <w:sz w:val="24"/>
          <w:szCs w:val="24"/>
        </w:rPr>
        <w:t xml:space="preserve">қабылдады. Оларға әйгілі суретшілер, саясаткерлер халықаралық бильярдтан </w:t>
      </w:r>
      <w:r w:rsidRPr="00DB6C52">
        <w:rPr>
          <w:rFonts w:ascii="Times New Roman" w:hAnsi="Times New Roman" w:cs="Times New Roman"/>
          <w:noProof/>
          <w:color w:val="000000"/>
          <w:spacing w:val="-12"/>
          <w:sz w:val="24"/>
          <w:szCs w:val="24"/>
        </w:rPr>
        <w:t xml:space="preserve">турнирге қатысушылар, </w:t>
      </w:r>
      <w:r w:rsidRPr="00DB6C52">
        <w:rPr>
          <w:rFonts w:ascii="Times New Roman" w:hAnsi="Times New Roman" w:cs="Times New Roman"/>
          <w:noProof/>
          <w:color w:val="000000"/>
          <w:spacing w:val="-12"/>
          <w:sz w:val="24"/>
          <w:szCs w:val="24"/>
          <w:lang w:val="kk-KZ"/>
        </w:rPr>
        <w:t>ә</w:t>
      </w:r>
      <w:r w:rsidRPr="00DB6C52">
        <w:rPr>
          <w:rFonts w:ascii="Times New Roman" w:hAnsi="Times New Roman" w:cs="Times New Roman"/>
          <w:noProof/>
          <w:color w:val="000000"/>
          <w:spacing w:val="-12"/>
          <w:sz w:val="24"/>
          <w:szCs w:val="24"/>
        </w:rPr>
        <w:t xml:space="preserve">йгілі фирмалардың басшылары келеді. </w:t>
      </w:r>
      <w:r w:rsidRPr="00DB6C52">
        <w:rPr>
          <w:rFonts w:ascii="Times New Roman" w:hAnsi="Times New Roman" w:cs="Times New Roman"/>
          <w:noProof/>
          <w:color w:val="000000"/>
          <w:spacing w:val="-13"/>
          <w:sz w:val="24"/>
          <w:szCs w:val="24"/>
        </w:rPr>
        <w:t>Жезқазғанда 4 қонақ үй халы</w:t>
      </w:r>
      <w:r w:rsidRPr="00DB6C52">
        <w:rPr>
          <w:rFonts w:ascii="Times New Roman" w:hAnsi="Times New Roman" w:cs="Times New Roman"/>
          <w:noProof/>
          <w:color w:val="000000"/>
          <w:spacing w:val="-13"/>
          <w:sz w:val="24"/>
          <w:szCs w:val="24"/>
          <w:lang w:val="kk-KZ"/>
        </w:rPr>
        <w:t>қа</w:t>
      </w:r>
      <w:r w:rsidRPr="00DB6C52">
        <w:rPr>
          <w:rFonts w:ascii="Times New Roman" w:hAnsi="Times New Roman" w:cs="Times New Roman"/>
          <w:noProof/>
          <w:color w:val="000000"/>
          <w:spacing w:val="-13"/>
          <w:sz w:val="24"/>
          <w:szCs w:val="24"/>
        </w:rPr>
        <w:t>ралық класста қызмет көрсетеді. "Бай</w:t>
      </w:r>
      <w:r w:rsidRPr="00DB6C52">
        <w:rPr>
          <w:rFonts w:ascii="Times New Roman" w:hAnsi="Times New Roman" w:cs="Times New Roman"/>
          <w:noProof/>
          <w:color w:val="000000"/>
          <w:spacing w:val="-13"/>
          <w:sz w:val="24"/>
          <w:szCs w:val="24"/>
          <w:lang w:val="kk-KZ"/>
        </w:rPr>
        <w:t>қ</w:t>
      </w:r>
      <w:r w:rsidRPr="00DB6C52">
        <w:rPr>
          <w:rFonts w:ascii="Times New Roman" w:hAnsi="Times New Roman" w:cs="Times New Roman"/>
          <w:noProof/>
          <w:color w:val="000000"/>
          <w:spacing w:val="-13"/>
          <w:sz w:val="24"/>
          <w:szCs w:val="24"/>
        </w:rPr>
        <w:t xml:space="preserve">оңыр" - 5* қонақүй. Бұл қонақ үй "Қазақмыс корпорациясының" </w:t>
      </w:r>
      <w:r w:rsidRPr="00DB6C52">
        <w:rPr>
          <w:rFonts w:ascii="Times New Roman" w:hAnsi="Times New Roman" w:cs="Times New Roman"/>
          <w:noProof/>
          <w:color w:val="000000"/>
          <w:spacing w:val="-12"/>
          <w:sz w:val="24"/>
          <w:szCs w:val="24"/>
        </w:rPr>
        <w:t xml:space="preserve">меншігіне 1999 жылы желтоқсанда кірді. Қайта қалпына келтіру жұмыстары </w:t>
      </w:r>
      <w:r w:rsidRPr="00DB6C52">
        <w:rPr>
          <w:rFonts w:ascii="Times New Roman" w:hAnsi="Times New Roman" w:cs="Times New Roman"/>
          <w:noProof/>
          <w:color w:val="000000"/>
          <w:spacing w:val="-13"/>
          <w:sz w:val="24"/>
          <w:szCs w:val="24"/>
        </w:rPr>
        <w:t>ж</w:t>
      </w:r>
      <w:r w:rsidRPr="00DB6C52">
        <w:rPr>
          <w:rFonts w:ascii="Times New Roman" w:hAnsi="Times New Roman" w:cs="Times New Roman"/>
          <w:noProof/>
          <w:color w:val="000000"/>
          <w:spacing w:val="-13"/>
          <w:sz w:val="24"/>
          <w:szCs w:val="24"/>
          <w:lang w:val="kk-KZ"/>
        </w:rPr>
        <w:t>ү</w:t>
      </w:r>
      <w:r w:rsidRPr="00DB6C52">
        <w:rPr>
          <w:rFonts w:ascii="Times New Roman" w:hAnsi="Times New Roman" w:cs="Times New Roman"/>
          <w:noProof/>
          <w:color w:val="000000"/>
          <w:spacing w:val="-13"/>
          <w:sz w:val="24"/>
          <w:szCs w:val="24"/>
        </w:rPr>
        <w:t xml:space="preserve">ргізіліп 2000 - шы жылы іске қосылды. </w:t>
      </w:r>
      <w:r w:rsidRPr="00DB6C52">
        <w:rPr>
          <w:rFonts w:ascii="Times New Roman" w:hAnsi="Times New Roman" w:cs="Times New Roman"/>
          <w:noProof/>
          <w:color w:val="000000"/>
          <w:spacing w:val="-10"/>
          <w:sz w:val="24"/>
          <w:szCs w:val="24"/>
        </w:rPr>
        <w:t>Қонақ үй - Кеңгір су қоймасының жаға</w:t>
      </w:r>
      <w:r w:rsidRPr="00DB6C52">
        <w:rPr>
          <w:rFonts w:ascii="Times New Roman" w:hAnsi="Times New Roman" w:cs="Times New Roman"/>
          <w:noProof/>
          <w:color w:val="000000"/>
          <w:spacing w:val="-10"/>
          <w:sz w:val="24"/>
          <w:szCs w:val="24"/>
          <w:lang w:val="kk-KZ"/>
        </w:rPr>
        <w:t>с</w:t>
      </w:r>
      <w:r w:rsidRPr="00DB6C52">
        <w:rPr>
          <w:rFonts w:ascii="Times New Roman" w:hAnsi="Times New Roman" w:cs="Times New Roman"/>
          <w:noProof/>
          <w:color w:val="000000"/>
          <w:spacing w:val="-10"/>
          <w:sz w:val="24"/>
          <w:szCs w:val="24"/>
        </w:rPr>
        <w:t>ында орналасқан</w:t>
      </w:r>
      <w:r w:rsidRPr="00DB6C52">
        <w:rPr>
          <w:rFonts w:ascii="Times New Roman" w:hAnsi="Times New Roman" w:cs="Times New Roman"/>
          <w:noProof/>
          <w:color w:val="000000"/>
          <w:spacing w:val="-10"/>
          <w:sz w:val="24"/>
          <w:szCs w:val="24"/>
          <w:lang w:val="kk-KZ"/>
        </w:rPr>
        <w:t>.</w:t>
      </w:r>
      <w:r w:rsidRPr="00DB6C52">
        <w:rPr>
          <w:rFonts w:ascii="Times New Roman" w:hAnsi="Times New Roman" w:cs="Times New Roman"/>
          <w:noProof/>
          <w:color w:val="000000"/>
          <w:spacing w:val="-10"/>
          <w:sz w:val="24"/>
          <w:szCs w:val="24"/>
        </w:rPr>
        <w:t xml:space="preserve"> </w:t>
      </w:r>
      <w:r w:rsidRPr="00DB6C52">
        <w:rPr>
          <w:rFonts w:ascii="Times New Roman" w:hAnsi="Times New Roman" w:cs="Times New Roman"/>
          <w:noProof/>
          <w:color w:val="000000"/>
          <w:spacing w:val="-10"/>
          <w:sz w:val="24"/>
          <w:szCs w:val="24"/>
          <w:lang w:val="kk-KZ"/>
        </w:rPr>
        <w:t>Б</w:t>
      </w:r>
      <w:r w:rsidRPr="00DB6C52">
        <w:rPr>
          <w:rFonts w:ascii="Times New Roman" w:hAnsi="Times New Roman" w:cs="Times New Roman"/>
          <w:noProof/>
          <w:color w:val="000000"/>
          <w:spacing w:val="-10"/>
          <w:sz w:val="24"/>
          <w:szCs w:val="24"/>
        </w:rPr>
        <w:t xml:space="preserve">арлық </w:t>
      </w:r>
      <w:r w:rsidRPr="00DB6C52">
        <w:rPr>
          <w:rFonts w:ascii="Times New Roman" w:hAnsi="Times New Roman" w:cs="Times New Roman"/>
          <w:noProof/>
          <w:color w:val="000000"/>
          <w:spacing w:val="-12"/>
          <w:sz w:val="24"/>
          <w:szCs w:val="24"/>
        </w:rPr>
        <w:t>клиенттерге ың</w:t>
      </w:r>
      <w:r w:rsidRPr="00DB6C52">
        <w:rPr>
          <w:rFonts w:ascii="Times New Roman" w:hAnsi="Times New Roman" w:cs="Times New Roman"/>
          <w:noProof/>
          <w:color w:val="000000"/>
          <w:spacing w:val="-12"/>
          <w:sz w:val="24"/>
          <w:szCs w:val="24"/>
          <w:lang w:val="kk-KZ"/>
        </w:rPr>
        <w:t>ғ</w:t>
      </w:r>
      <w:r w:rsidRPr="00DB6C52">
        <w:rPr>
          <w:rFonts w:ascii="Times New Roman" w:hAnsi="Times New Roman" w:cs="Times New Roman"/>
          <w:noProof/>
          <w:color w:val="000000"/>
          <w:spacing w:val="-12"/>
          <w:sz w:val="24"/>
          <w:szCs w:val="24"/>
        </w:rPr>
        <w:t xml:space="preserve">айлы болып саналады. Бұл жерде 20 орын, соның ішінде </w:t>
      </w:r>
      <w:r w:rsidRPr="00DB6C52">
        <w:rPr>
          <w:rFonts w:ascii="Times New Roman" w:hAnsi="Times New Roman" w:cs="Times New Roman"/>
          <w:noProof/>
          <w:color w:val="000000"/>
          <w:spacing w:val="-12"/>
          <w:sz w:val="24"/>
          <w:szCs w:val="24"/>
          <w:lang w:val="en-US"/>
        </w:rPr>
        <w:t>V</w:t>
      </w:r>
      <w:r w:rsidRPr="00DB6C52">
        <w:rPr>
          <w:rFonts w:ascii="Times New Roman" w:hAnsi="Times New Roman" w:cs="Times New Roman"/>
          <w:noProof/>
          <w:color w:val="000000"/>
          <w:spacing w:val="-12"/>
          <w:sz w:val="24"/>
          <w:szCs w:val="24"/>
        </w:rPr>
        <w:t xml:space="preserve">ІР </w:t>
      </w:r>
      <w:r w:rsidRPr="00DB6C52">
        <w:rPr>
          <w:rFonts w:ascii="Times New Roman" w:hAnsi="Times New Roman" w:cs="Times New Roman"/>
          <w:noProof/>
          <w:color w:val="000000"/>
          <w:spacing w:val="2"/>
          <w:sz w:val="24"/>
          <w:szCs w:val="24"/>
        </w:rPr>
        <w:t xml:space="preserve">нөмірі; 2 люкс, 8 жартылай- люкс, 9 бір адамдың жоғары категориялы </w:t>
      </w:r>
      <w:r w:rsidRPr="00DB6C52">
        <w:rPr>
          <w:rFonts w:ascii="Times New Roman" w:hAnsi="Times New Roman" w:cs="Times New Roman"/>
          <w:noProof/>
          <w:color w:val="000000"/>
          <w:spacing w:val="6"/>
          <w:sz w:val="24"/>
          <w:szCs w:val="24"/>
        </w:rPr>
        <w:t xml:space="preserve">орындар бар. Қонақ үй желдеткішпен, таза сумен және әрбір нөмірде </w:t>
      </w:r>
      <w:r w:rsidRPr="00DB6C52">
        <w:rPr>
          <w:rFonts w:ascii="Times New Roman" w:hAnsi="Times New Roman" w:cs="Times New Roman"/>
          <w:noProof/>
          <w:color w:val="000000"/>
          <w:spacing w:val="-11"/>
          <w:sz w:val="24"/>
          <w:szCs w:val="24"/>
        </w:rPr>
        <w:t>телефон,   телевизор,   мини   барлар   бар.</w:t>
      </w:r>
    </w:p>
    <w:p w:rsidR="0089742B" w:rsidRPr="00DB6C52" w:rsidRDefault="0089742B" w:rsidP="00DB6C52">
      <w:pPr>
        <w:shd w:val="clear" w:color="auto" w:fill="FFFFFF"/>
        <w:spacing w:after="0" w:line="240" w:lineRule="auto"/>
        <w:ind w:firstLine="674"/>
        <w:jc w:val="both"/>
        <w:rPr>
          <w:rFonts w:ascii="Times New Roman" w:hAnsi="Times New Roman" w:cs="Times New Roman"/>
          <w:sz w:val="24"/>
          <w:szCs w:val="24"/>
        </w:rPr>
      </w:pPr>
      <w:r w:rsidRPr="00DB6C52">
        <w:rPr>
          <w:rFonts w:ascii="Times New Roman" w:hAnsi="Times New Roman" w:cs="Times New Roman"/>
          <w:noProof/>
          <w:color w:val="000000"/>
          <w:spacing w:val="-14"/>
          <w:sz w:val="24"/>
          <w:szCs w:val="24"/>
        </w:rPr>
        <w:t>Конференц залы ауд</w:t>
      </w:r>
      <w:r w:rsidRPr="00DB6C52">
        <w:rPr>
          <w:rFonts w:ascii="Times New Roman" w:hAnsi="Times New Roman" w:cs="Times New Roman"/>
          <w:noProof/>
          <w:color w:val="000000"/>
          <w:spacing w:val="-14"/>
          <w:sz w:val="24"/>
          <w:szCs w:val="24"/>
          <w:lang w:val="kk-KZ"/>
        </w:rPr>
        <w:t>и</w:t>
      </w:r>
      <w:r w:rsidRPr="00DB6C52">
        <w:rPr>
          <w:rFonts w:ascii="Times New Roman" w:hAnsi="Times New Roman" w:cs="Times New Roman"/>
          <w:noProof/>
          <w:color w:val="000000"/>
          <w:spacing w:val="-14"/>
          <w:sz w:val="24"/>
          <w:szCs w:val="24"/>
        </w:rPr>
        <w:t>о</w:t>
      </w:r>
      <w:r w:rsidRPr="00DB6C52">
        <w:rPr>
          <w:rFonts w:ascii="Times New Roman" w:hAnsi="Times New Roman" w:cs="Times New Roman"/>
          <w:noProof/>
          <w:color w:val="000000"/>
          <w:spacing w:val="-14"/>
          <w:sz w:val="24"/>
          <w:szCs w:val="24"/>
          <w:lang w:val="kk-KZ"/>
        </w:rPr>
        <w:t>-</w:t>
      </w:r>
      <w:r w:rsidRPr="00DB6C52">
        <w:rPr>
          <w:rFonts w:ascii="Times New Roman" w:hAnsi="Times New Roman" w:cs="Times New Roman"/>
          <w:noProof/>
          <w:color w:val="000000"/>
          <w:spacing w:val="-14"/>
          <w:sz w:val="24"/>
          <w:szCs w:val="24"/>
        </w:rPr>
        <w:t>визуалд</w:t>
      </w:r>
      <w:r w:rsidRPr="00DB6C52">
        <w:rPr>
          <w:rFonts w:ascii="Times New Roman" w:hAnsi="Times New Roman" w:cs="Times New Roman"/>
          <w:noProof/>
          <w:color w:val="000000"/>
          <w:spacing w:val="-14"/>
          <w:sz w:val="24"/>
          <w:szCs w:val="24"/>
          <w:lang w:val="kk-KZ"/>
        </w:rPr>
        <w:t>ы</w:t>
      </w:r>
      <w:r w:rsidRPr="00DB6C52">
        <w:rPr>
          <w:rFonts w:ascii="Times New Roman" w:hAnsi="Times New Roman" w:cs="Times New Roman"/>
          <w:noProof/>
          <w:color w:val="000000"/>
          <w:spacing w:val="-14"/>
          <w:sz w:val="24"/>
          <w:szCs w:val="24"/>
        </w:rPr>
        <w:t xml:space="preserve"> техникамен жабдықтапған. Зал іскерлік </w:t>
      </w:r>
      <w:r w:rsidRPr="00DB6C52">
        <w:rPr>
          <w:rFonts w:ascii="Times New Roman" w:hAnsi="Times New Roman" w:cs="Times New Roman"/>
          <w:noProof/>
          <w:color w:val="000000"/>
          <w:spacing w:val="-15"/>
          <w:sz w:val="24"/>
          <w:szCs w:val="24"/>
        </w:rPr>
        <w:t>кеңесуге</w:t>
      </w:r>
      <w:r w:rsidRPr="00DB6C52">
        <w:rPr>
          <w:rFonts w:ascii="Times New Roman" w:hAnsi="Times New Roman" w:cs="Times New Roman"/>
          <w:noProof/>
          <w:color w:val="000000"/>
          <w:spacing w:val="-15"/>
          <w:sz w:val="24"/>
          <w:szCs w:val="24"/>
          <w:lang w:val="kk-KZ"/>
        </w:rPr>
        <w:t xml:space="preserve"> </w:t>
      </w:r>
      <w:r w:rsidRPr="00DB6C52">
        <w:rPr>
          <w:rFonts w:ascii="Times New Roman" w:hAnsi="Times New Roman" w:cs="Times New Roman"/>
          <w:noProof/>
          <w:color w:val="000000"/>
          <w:spacing w:val="-15"/>
          <w:sz w:val="24"/>
          <w:szCs w:val="24"/>
        </w:rPr>
        <w:t>арналган. Қонақ үйде хол ж</w:t>
      </w:r>
      <w:r w:rsidRPr="00DB6C52">
        <w:rPr>
          <w:rFonts w:ascii="Times New Roman" w:hAnsi="Times New Roman" w:cs="Times New Roman"/>
          <w:noProof/>
          <w:color w:val="000000"/>
          <w:spacing w:val="-15"/>
          <w:sz w:val="24"/>
          <w:szCs w:val="24"/>
          <w:lang w:val="kk-KZ"/>
        </w:rPr>
        <w:t>ә</w:t>
      </w:r>
      <w:r w:rsidRPr="00DB6C52">
        <w:rPr>
          <w:rFonts w:ascii="Times New Roman" w:hAnsi="Times New Roman" w:cs="Times New Roman"/>
          <w:noProof/>
          <w:color w:val="000000"/>
          <w:spacing w:val="-15"/>
          <w:sz w:val="24"/>
          <w:szCs w:val="24"/>
        </w:rPr>
        <w:t xml:space="preserve">не қысқы оранжерея бар. Осыған қоса </w:t>
      </w:r>
      <w:r w:rsidRPr="00DB6C52">
        <w:rPr>
          <w:rFonts w:ascii="Times New Roman" w:hAnsi="Times New Roman" w:cs="Times New Roman"/>
          <w:noProof/>
          <w:color w:val="000000"/>
          <w:spacing w:val="-4"/>
          <w:sz w:val="24"/>
          <w:szCs w:val="24"/>
        </w:rPr>
        <w:t>150 орынға арналған мейманхана, 36 орынға арналған кіші банкет за</w:t>
      </w:r>
      <w:r w:rsidRPr="00DB6C52">
        <w:rPr>
          <w:rFonts w:ascii="Times New Roman" w:hAnsi="Times New Roman" w:cs="Times New Roman"/>
          <w:noProof/>
          <w:color w:val="000000"/>
          <w:spacing w:val="-4"/>
          <w:sz w:val="24"/>
          <w:szCs w:val="24"/>
          <w:lang w:val="kk-KZ"/>
        </w:rPr>
        <w:t>лы</w:t>
      </w:r>
      <w:r w:rsidRPr="00DB6C52">
        <w:rPr>
          <w:rFonts w:ascii="Times New Roman" w:hAnsi="Times New Roman" w:cs="Times New Roman"/>
          <w:noProof/>
          <w:color w:val="000000"/>
          <w:spacing w:val="-4"/>
          <w:sz w:val="24"/>
          <w:szCs w:val="24"/>
        </w:rPr>
        <w:t xml:space="preserve"> </w:t>
      </w:r>
      <w:r w:rsidRPr="00DB6C52">
        <w:rPr>
          <w:rFonts w:ascii="Times New Roman" w:hAnsi="Times New Roman" w:cs="Times New Roman"/>
          <w:noProof/>
          <w:color w:val="000000"/>
          <w:spacing w:val="-12"/>
          <w:sz w:val="24"/>
          <w:szCs w:val="24"/>
        </w:rPr>
        <w:t xml:space="preserve">кіреді. Бұл жерде ұлттық және халықаралык асхананы көруге болады. Жазда </w:t>
      </w:r>
      <w:r w:rsidRPr="00DB6C52">
        <w:rPr>
          <w:rFonts w:ascii="Times New Roman" w:hAnsi="Times New Roman" w:cs="Times New Roman"/>
          <w:noProof/>
          <w:color w:val="000000"/>
          <w:spacing w:val="-10"/>
          <w:sz w:val="24"/>
          <w:szCs w:val="24"/>
        </w:rPr>
        <w:t xml:space="preserve">ашық ауада терассада отыруга болады. Демалуға арналған басеейн, </w:t>
      </w:r>
      <w:r w:rsidRPr="00DB6C52">
        <w:rPr>
          <w:rFonts w:ascii="Times New Roman" w:hAnsi="Times New Roman" w:cs="Times New Roman"/>
          <w:noProof/>
          <w:color w:val="000000"/>
          <w:spacing w:val="-10"/>
          <w:sz w:val="24"/>
          <w:szCs w:val="24"/>
          <w:lang w:val="kk-KZ"/>
        </w:rPr>
        <w:t>с</w:t>
      </w:r>
      <w:r w:rsidRPr="00DB6C52">
        <w:rPr>
          <w:rFonts w:ascii="Times New Roman" w:hAnsi="Times New Roman" w:cs="Times New Roman"/>
          <w:noProof/>
          <w:color w:val="000000"/>
          <w:spacing w:val="-10"/>
          <w:sz w:val="24"/>
          <w:szCs w:val="24"/>
        </w:rPr>
        <w:t xml:space="preserve">ауна, </w:t>
      </w:r>
      <w:r w:rsidRPr="00DB6C52">
        <w:rPr>
          <w:rFonts w:ascii="Times New Roman" w:hAnsi="Times New Roman" w:cs="Times New Roman"/>
          <w:noProof/>
          <w:color w:val="000000"/>
          <w:spacing w:val="-11"/>
          <w:sz w:val="24"/>
          <w:szCs w:val="24"/>
        </w:rPr>
        <w:t>бильярд ойнау залы бар. Кір жуатын жерлері соң</w:t>
      </w:r>
      <w:r w:rsidRPr="00DB6C52">
        <w:rPr>
          <w:rFonts w:ascii="Times New Roman" w:hAnsi="Times New Roman" w:cs="Times New Roman"/>
          <w:noProof/>
          <w:color w:val="000000"/>
          <w:spacing w:val="-11"/>
          <w:sz w:val="24"/>
          <w:szCs w:val="24"/>
          <w:lang w:val="kk-KZ"/>
        </w:rPr>
        <w:t>ғ</w:t>
      </w:r>
      <w:r w:rsidRPr="00DB6C52">
        <w:rPr>
          <w:rFonts w:ascii="Times New Roman" w:hAnsi="Times New Roman" w:cs="Times New Roman"/>
          <w:noProof/>
          <w:color w:val="000000"/>
          <w:spacing w:val="-11"/>
          <w:sz w:val="24"/>
          <w:szCs w:val="24"/>
        </w:rPr>
        <w:t xml:space="preserve">ы </w:t>
      </w:r>
      <w:r w:rsidRPr="00DB6C52">
        <w:rPr>
          <w:rFonts w:ascii="Times New Roman" w:hAnsi="Times New Roman" w:cs="Times New Roman"/>
          <w:noProof/>
          <w:color w:val="000000"/>
          <w:spacing w:val="-11"/>
          <w:sz w:val="24"/>
          <w:szCs w:val="24"/>
          <w:lang w:val="kk-KZ"/>
        </w:rPr>
        <w:t>ү</w:t>
      </w:r>
      <w:r w:rsidRPr="00DB6C52">
        <w:rPr>
          <w:rFonts w:ascii="Times New Roman" w:hAnsi="Times New Roman" w:cs="Times New Roman"/>
          <w:noProof/>
          <w:color w:val="000000"/>
          <w:spacing w:val="-11"/>
          <w:sz w:val="24"/>
          <w:szCs w:val="24"/>
        </w:rPr>
        <w:t>лгідегі кіржу</w:t>
      </w:r>
      <w:r w:rsidRPr="00DB6C52">
        <w:rPr>
          <w:rFonts w:ascii="Times New Roman" w:hAnsi="Times New Roman" w:cs="Times New Roman"/>
          <w:noProof/>
          <w:color w:val="000000"/>
          <w:spacing w:val="-11"/>
          <w:sz w:val="24"/>
          <w:szCs w:val="24"/>
          <w:lang w:val="kk-KZ"/>
        </w:rPr>
        <w:t>ғ</w:t>
      </w:r>
      <w:r w:rsidRPr="00DB6C52">
        <w:rPr>
          <w:rFonts w:ascii="Times New Roman" w:hAnsi="Times New Roman" w:cs="Times New Roman"/>
          <w:noProof/>
          <w:color w:val="000000"/>
          <w:spacing w:val="-11"/>
          <w:sz w:val="24"/>
          <w:szCs w:val="24"/>
        </w:rPr>
        <w:t xml:space="preserve">ыш </w:t>
      </w:r>
      <w:r w:rsidRPr="00DB6C52">
        <w:rPr>
          <w:rFonts w:ascii="Times New Roman" w:hAnsi="Times New Roman" w:cs="Times New Roman"/>
          <w:noProof/>
          <w:color w:val="000000"/>
          <w:spacing w:val="-12"/>
          <w:sz w:val="24"/>
          <w:szCs w:val="24"/>
        </w:rPr>
        <w:lastRenderedPageBreak/>
        <w:t>ма</w:t>
      </w:r>
      <w:r w:rsidRPr="00DB6C52">
        <w:rPr>
          <w:rFonts w:ascii="Times New Roman" w:hAnsi="Times New Roman" w:cs="Times New Roman"/>
          <w:noProof/>
          <w:color w:val="000000"/>
          <w:spacing w:val="-12"/>
          <w:sz w:val="24"/>
          <w:szCs w:val="24"/>
          <w:lang w:val="kk-KZ"/>
        </w:rPr>
        <w:t>ш</w:t>
      </w:r>
      <w:r w:rsidRPr="00DB6C52">
        <w:rPr>
          <w:rFonts w:ascii="Times New Roman" w:hAnsi="Times New Roman" w:cs="Times New Roman"/>
          <w:noProof/>
          <w:color w:val="000000"/>
          <w:spacing w:val="-12"/>
          <w:sz w:val="24"/>
          <w:szCs w:val="24"/>
        </w:rPr>
        <w:t xml:space="preserve">иналармен жабдықгалған. </w:t>
      </w:r>
      <w:r w:rsidRPr="00DB6C52">
        <w:rPr>
          <w:rFonts w:ascii="Times New Roman" w:hAnsi="Times New Roman" w:cs="Times New Roman"/>
          <w:noProof/>
          <w:color w:val="000000"/>
          <w:spacing w:val="-1"/>
          <w:sz w:val="24"/>
          <w:szCs w:val="24"/>
        </w:rPr>
        <w:t>"Бизнес-центр" - 3 ж</w:t>
      </w:r>
      <w:r w:rsidRPr="00DB6C52">
        <w:rPr>
          <w:rFonts w:ascii="Times New Roman" w:hAnsi="Times New Roman" w:cs="Times New Roman"/>
          <w:noProof/>
          <w:color w:val="000000"/>
          <w:spacing w:val="-1"/>
          <w:sz w:val="24"/>
          <w:szCs w:val="24"/>
          <w:lang w:val="kk-KZ"/>
        </w:rPr>
        <w:t>ұ</w:t>
      </w:r>
      <w:r w:rsidRPr="00DB6C52">
        <w:rPr>
          <w:rFonts w:ascii="Times New Roman" w:hAnsi="Times New Roman" w:cs="Times New Roman"/>
          <w:noProof/>
          <w:color w:val="000000"/>
          <w:spacing w:val="-1"/>
          <w:sz w:val="24"/>
          <w:szCs w:val="24"/>
        </w:rPr>
        <w:t>лдызды қонақ үй. Швед фирмасы салған</w:t>
      </w:r>
      <w:r w:rsidRPr="00DB6C52">
        <w:rPr>
          <w:rFonts w:ascii="Times New Roman" w:hAnsi="Times New Roman" w:cs="Times New Roman"/>
          <w:noProof/>
          <w:color w:val="000000"/>
          <w:spacing w:val="-1"/>
          <w:sz w:val="24"/>
          <w:szCs w:val="24"/>
          <w:lang w:val="kk-KZ"/>
        </w:rPr>
        <w:t>.</w:t>
      </w:r>
      <w:r w:rsidRPr="00DB6C52">
        <w:rPr>
          <w:rFonts w:ascii="Times New Roman" w:hAnsi="Times New Roman" w:cs="Times New Roman"/>
          <w:noProof/>
          <w:color w:val="000000"/>
          <w:spacing w:val="-1"/>
          <w:sz w:val="24"/>
          <w:szCs w:val="24"/>
        </w:rPr>
        <w:t xml:space="preserve"> Ол </w:t>
      </w:r>
      <w:r w:rsidRPr="00DB6C52">
        <w:rPr>
          <w:rFonts w:ascii="Times New Roman" w:hAnsi="Times New Roman" w:cs="Times New Roman"/>
          <w:noProof/>
          <w:color w:val="000000"/>
          <w:spacing w:val="-9"/>
          <w:sz w:val="24"/>
          <w:szCs w:val="24"/>
        </w:rPr>
        <w:t xml:space="preserve">Кеңгір су қоймасының жағасында, қалалық демалыс орнында орналасқан. </w:t>
      </w:r>
      <w:r w:rsidRPr="00DB6C52">
        <w:rPr>
          <w:rFonts w:ascii="Times New Roman" w:hAnsi="Times New Roman" w:cs="Times New Roman"/>
          <w:noProof/>
          <w:color w:val="000000"/>
          <w:spacing w:val="-12"/>
          <w:sz w:val="24"/>
          <w:szCs w:val="24"/>
        </w:rPr>
        <w:t xml:space="preserve">Бұнда желдеткіш, таза сумен қамтылған нөмірлер бар. Конақ үй құрамына </w:t>
      </w:r>
      <w:r w:rsidRPr="00DB6C52">
        <w:rPr>
          <w:rFonts w:ascii="Times New Roman" w:hAnsi="Times New Roman" w:cs="Times New Roman"/>
          <w:noProof/>
          <w:color w:val="000000"/>
          <w:spacing w:val="-6"/>
          <w:sz w:val="24"/>
          <w:szCs w:val="24"/>
        </w:rPr>
        <w:t>автокөлік тұра</w:t>
      </w:r>
      <w:r w:rsidRPr="00DB6C52">
        <w:rPr>
          <w:rFonts w:ascii="Times New Roman" w:hAnsi="Times New Roman" w:cs="Times New Roman"/>
          <w:noProof/>
          <w:color w:val="000000"/>
          <w:spacing w:val="-6"/>
          <w:sz w:val="24"/>
          <w:szCs w:val="24"/>
          <w:lang w:val="kk-KZ"/>
        </w:rPr>
        <w:t>ғ</w:t>
      </w:r>
      <w:r w:rsidRPr="00DB6C52">
        <w:rPr>
          <w:rFonts w:ascii="Times New Roman" w:hAnsi="Times New Roman" w:cs="Times New Roman"/>
          <w:noProof/>
          <w:color w:val="000000"/>
          <w:spacing w:val="-6"/>
          <w:sz w:val="24"/>
          <w:szCs w:val="24"/>
        </w:rPr>
        <w:t xml:space="preserve">ы, 40 орындық мейманхана, 12 орындық конференц залы, </w:t>
      </w:r>
      <w:r w:rsidRPr="00DB6C52">
        <w:rPr>
          <w:rFonts w:ascii="Times New Roman" w:hAnsi="Times New Roman" w:cs="Times New Roman"/>
          <w:noProof/>
          <w:color w:val="000000"/>
          <w:spacing w:val="-13"/>
          <w:sz w:val="24"/>
          <w:szCs w:val="24"/>
        </w:rPr>
        <w:t>емделу кешені кіреді.</w:t>
      </w:r>
    </w:p>
    <w:p w:rsidR="0089742B" w:rsidRPr="00DB6C52" w:rsidRDefault="0089742B" w:rsidP="00DB6C52">
      <w:pPr>
        <w:spacing w:after="0" w:line="240" w:lineRule="auto"/>
        <w:jc w:val="both"/>
        <w:rPr>
          <w:rFonts w:ascii="Times New Roman" w:hAnsi="Times New Roman" w:cs="Times New Roman"/>
          <w:noProof/>
          <w:color w:val="000000"/>
          <w:spacing w:val="-14"/>
          <w:sz w:val="24"/>
          <w:szCs w:val="24"/>
          <w:lang w:val="kk-KZ"/>
        </w:rPr>
      </w:pPr>
      <w:r w:rsidRPr="00DB6C52">
        <w:rPr>
          <w:rFonts w:ascii="Times New Roman" w:hAnsi="Times New Roman" w:cs="Times New Roman"/>
          <w:noProof/>
          <w:color w:val="000000"/>
          <w:spacing w:val="5"/>
          <w:sz w:val="24"/>
          <w:szCs w:val="24"/>
          <w:lang w:val="kk-KZ"/>
        </w:rPr>
        <w:t xml:space="preserve">     "Металлург" - қонақ үйі. Бұл қонақ үй 1969 жылы пайдалануға </w:t>
      </w:r>
      <w:r w:rsidRPr="00DB6C52">
        <w:rPr>
          <w:rFonts w:ascii="Times New Roman" w:hAnsi="Times New Roman" w:cs="Times New Roman"/>
          <w:noProof/>
          <w:color w:val="000000"/>
          <w:spacing w:val="7"/>
          <w:sz w:val="24"/>
          <w:szCs w:val="24"/>
          <w:lang w:val="kk-KZ"/>
        </w:rPr>
        <w:t xml:space="preserve">берілген- Жезқазған қаласыньің орталығында орналасқан. Қонақүйде </w:t>
      </w:r>
      <w:r w:rsidRPr="00DB6C52">
        <w:rPr>
          <w:rFonts w:ascii="Times New Roman" w:hAnsi="Times New Roman" w:cs="Times New Roman"/>
          <w:noProof/>
          <w:color w:val="000000"/>
          <w:spacing w:val="1"/>
          <w:sz w:val="24"/>
          <w:szCs w:val="24"/>
          <w:lang w:val="kk-KZ"/>
        </w:rPr>
        <w:t xml:space="preserve">жоғары категориядағы 2 </w:t>
      </w:r>
      <w:r w:rsidRPr="00DB6C52">
        <w:rPr>
          <w:rFonts w:ascii="Times New Roman" w:hAnsi="Times New Roman" w:cs="Times New Roman"/>
          <w:color w:val="000000"/>
          <w:spacing w:val="9"/>
          <w:sz w:val="24"/>
          <w:szCs w:val="24"/>
          <w:lang w:val="kk-KZ"/>
        </w:rPr>
        <w:t xml:space="preserve"> </w:t>
      </w:r>
      <w:r w:rsidRPr="00DB6C52">
        <w:rPr>
          <w:rFonts w:ascii="Times New Roman" w:hAnsi="Times New Roman" w:cs="Times New Roman"/>
          <w:noProof/>
          <w:color w:val="000000"/>
          <w:spacing w:val="9"/>
          <w:sz w:val="24"/>
          <w:szCs w:val="24"/>
          <w:lang w:val="kk-KZ"/>
        </w:rPr>
        <w:t xml:space="preserve">нөмір бар. Қонақ үй құрамында 40 орындық кафе, 25 </w:t>
      </w:r>
      <w:r w:rsidRPr="00DB6C52">
        <w:rPr>
          <w:rFonts w:ascii="Times New Roman" w:hAnsi="Times New Roman" w:cs="Times New Roman"/>
          <w:noProof/>
          <w:color w:val="000000"/>
          <w:spacing w:val="-11"/>
          <w:sz w:val="24"/>
          <w:szCs w:val="24"/>
          <w:lang w:val="kk-KZ"/>
        </w:rPr>
        <w:t xml:space="preserve">орындық жазғы кафе бар. Қонақүйде іскерлік комплексінің 23 адам жұмыс атқарады. Бұл жерде ақылы қызметтер: сауна, бильярд, кір жуатын жер, </w:t>
      </w:r>
      <w:r w:rsidRPr="00DB6C52">
        <w:rPr>
          <w:rFonts w:ascii="Times New Roman" w:hAnsi="Times New Roman" w:cs="Times New Roman"/>
          <w:noProof/>
          <w:color w:val="000000"/>
          <w:spacing w:val="-12"/>
          <w:sz w:val="24"/>
          <w:szCs w:val="24"/>
          <w:lang w:val="kk-KZ"/>
        </w:rPr>
        <w:t xml:space="preserve">мейманхана, кафе. Барлық қызметтер жоғары деңгейде орындалады. </w:t>
      </w:r>
      <w:r w:rsidRPr="00DB6C52">
        <w:rPr>
          <w:rFonts w:ascii="Times New Roman" w:hAnsi="Times New Roman" w:cs="Times New Roman"/>
          <w:noProof/>
          <w:color w:val="000000"/>
          <w:spacing w:val="-9"/>
          <w:sz w:val="24"/>
          <w:szCs w:val="24"/>
          <w:lang w:val="kk-KZ"/>
        </w:rPr>
        <w:t xml:space="preserve">Сол сияқты өзінің қызметін медициналық орталық шетел қонақтарын қабылдайды. Бұл жерде 34 бір орындық нөмірлер бар. Нөмір желдеткіш, </w:t>
      </w:r>
      <w:r w:rsidRPr="00DB6C52">
        <w:rPr>
          <w:rFonts w:ascii="Times New Roman" w:hAnsi="Times New Roman" w:cs="Times New Roman"/>
          <w:noProof/>
          <w:color w:val="000000"/>
          <w:spacing w:val="-14"/>
          <w:sz w:val="24"/>
          <w:szCs w:val="24"/>
          <w:lang w:val="kk-KZ"/>
        </w:rPr>
        <w:t>телевизор, телефон, тоңазытқышпен жабдықталган.</w:t>
      </w:r>
    </w:p>
    <w:p w:rsidR="0089742B" w:rsidRPr="00DB6C52" w:rsidRDefault="0089742B" w:rsidP="00DB6C52">
      <w:pPr>
        <w:shd w:val="clear" w:color="auto" w:fill="FFFFFF"/>
        <w:spacing w:after="0" w:line="240" w:lineRule="auto"/>
        <w:ind w:firstLine="680"/>
        <w:jc w:val="both"/>
        <w:rPr>
          <w:rFonts w:ascii="Times New Roman" w:hAnsi="Times New Roman" w:cs="Times New Roman"/>
          <w:sz w:val="24"/>
          <w:szCs w:val="24"/>
          <w:lang w:val="kk-KZ"/>
        </w:rPr>
      </w:pPr>
      <w:r w:rsidRPr="00DB6C52">
        <w:rPr>
          <w:rFonts w:ascii="Times New Roman" w:hAnsi="Times New Roman" w:cs="Times New Roman"/>
          <w:noProof/>
          <w:color w:val="000000"/>
          <w:spacing w:val="-9"/>
          <w:sz w:val="24"/>
          <w:szCs w:val="24"/>
          <w:lang w:val="kk-KZ"/>
        </w:rPr>
        <w:t xml:space="preserve">Қонақ үйлік және мейрамханалық техника - бұл туризм сапасындағы </w:t>
      </w:r>
      <w:r w:rsidRPr="00DB6C52">
        <w:rPr>
          <w:rFonts w:ascii="Times New Roman" w:hAnsi="Times New Roman" w:cs="Times New Roman"/>
          <w:noProof/>
          <w:color w:val="000000"/>
          <w:spacing w:val="-6"/>
          <w:sz w:val="24"/>
          <w:szCs w:val="24"/>
          <w:lang w:val="kk-KZ"/>
        </w:rPr>
        <w:t xml:space="preserve">технологиялардың негізгі бөлігі болып, туризм индустриясының дамуына </w:t>
      </w:r>
      <w:r w:rsidRPr="00DB6C52">
        <w:rPr>
          <w:rFonts w:ascii="Times New Roman" w:hAnsi="Times New Roman" w:cs="Times New Roman"/>
          <w:noProof/>
          <w:color w:val="000000"/>
          <w:sz w:val="24"/>
          <w:szCs w:val="24"/>
          <w:lang w:val="kk-KZ"/>
        </w:rPr>
        <w:t xml:space="preserve">үлкен әсерін тигізеді. Артқы он жылда Қазақстан қонақ үйлерімен </w:t>
      </w:r>
      <w:r w:rsidRPr="00DB6C52">
        <w:rPr>
          <w:rFonts w:ascii="Times New Roman" w:hAnsi="Times New Roman" w:cs="Times New Roman"/>
          <w:noProof/>
          <w:color w:val="000000"/>
          <w:spacing w:val="-10"/>
          <w:sz w:val="24"/>
          <w:szCs w:val="24"/>
          <w:lang w:val="kk-KZ"/>
        </w:rPr>
        <w:t xml:space="preserve">мейрамханаларды жаңа қондырғылармен қамтамасыз етіліп, қонақ үй және </w:t>
      </w:r>
      <w:r w:rsidRPr="00DB6C52">
        <w:rPr>
          <w:rFonts w:ascii="Times New Roman" w:hAnsi="Times New Roman" w:cs="Times New Roman"/>
          <w:noProof/>
          <w:color w:val="000000"/>
          <w:spacing w:val="-11"/>
          <w:sz w:val="24"/>
          <w:szCs w:val="24"/>
          <w:lang w:val="kk-KZ"/>
        </w:rPr>
        <w:t>мейрамхана шаруашылығындағы жұмыскерлердің жұмысын жеңілдетті.</w:t>
      </w:r>
    </w:p>
    <w:p w:rsidR="0089742B" w:rsidRPr="00DB6C52" w:rsidRDefault="0089742B" w:rsidP="00DB6C52">
      <w:pPr>
        <w:shd w:val="clear" w:color="auto" w:fill="FFFFFF"/>
        <w:spacing w:after="0" w:line="240" w:lineRule="auto"/>
        <w:ind w:firstLine="680"/>
        <w:jc w:val="both"/>
        <w:rPr>
          <w:rFonts w:ascii="Times New Roman" w:hAnsi="Times New Roman" w:cs="Times New Roman"/>
          <w:noProof/>
          <w:color w:val="000000"/>
          <w:spacing w:val="-10"/>
          <w:sz w:val="24"/>
          <w:szCs w:val="24"/>
        </w:rPr>
      </w:pPr>
      <w:r w:rsidRPr="00DB6C52">
        <w:rPr>
          <w:rFonts w:ascii="Times New Roman" w:hAnsi="Times New Roman" w:cs="Times New Roman"/>
          <w:noProof/>
          <w:color w:val="000000"/>
          <w:spacing w:val="14"/>
          <w:sz w:val="24"/>
          <w:szCs w:val="24"/>
          <w:lang w:val="kk-KZ"/>
        </w:rPr>
        <w:t xml:space="preserve"> </w:t>
      </w:r>
      <w:r w:rsidRPr="00DB6C52">
        <w:rPr>
          <w:rFonts w:ascii="Times New Roman" w:hAnsi="Times New Roman" w:cs="Times New Roman"/>
          <w:noProof/>
          <w:color w:val="000000"/>
          <w:spacing w:val="14"/>
          <w:sz w:val="24"/>
          <w:szCs w:val="24"/>
        </w:rPr>
        <w:t xml:space="preserve">Коммуникациялық техника қазіргі кезеңде компьютерлік </w:t>
      </w:r>
      <w:r w:rsidRPr="00DB6C52">
        <w:rPr>
          <w:rFonts w:ascii="Times New Roman" w:hAnsi="Times New Roman" w:cs="Times New Roman"/>
          <w:noProof/>
          <w:color w:val="000000"/>
          <w:spacing w:val="1"/>
          <w:sz w:val="24"/>
          <w:szCs w:val="24"/>
        </w:rPr>
        <w:t>технологиялардың дамуымен байланысты. К</w:t>
      </w:r>
      <w:r w:rsidRPr="00DB6C52">
        <w:rPr>
          <w:rFonts w:ascii="Times New Roman" w:hAnsi="Times New Roman" w:cs="Times New Roman"/>
          <w:noProof/>
          <w:color w:val="000000"/>
          <w:spacing w:val="1"/>
          <w:sz w:val="24"/>
          <w:szCs w:val="24"/>
          <w:lang w:val="kk-KZ"/>
        </w:rPr>
        <w:t>ө</w:t>
      </w:r>
      <w:r w:rsidRPr="00DB6C52">
        <w:rPr>
          <w:rFonts w:ascii="Times New Roman" w:hAnsi="Times New Roman" w:cs="Times New Roman"/>
          <w:noProof/>
          <w:color w:val="000000"/>
          <w:spacing w:val="1"/>
          <w:sz w:val="24"/>
          <w:szCs w:val="24"/>
        </w:rPr>
        <w:t xml:space="preserve">п көлемдегі ақпараттарды </w:t>
      </w:r>
      <w:r w:rsidRPr="00DB6C52">
        <w:rPr>
          <w:rFonts w:ascii="Times New Roman" w:hAnsi="Times New Roman" w:cs="Times New Roman"/>
          <w:noProof/>
          <w:color w:val="000000"/>
          <w:spacing w:val="-9"/>
          <w:sz w:val="24"/>
          <w:szCs w:val="24"/>
        </w:rPr>
        <w:t>сақ</w:t>
      </w:r>
      <w:r w:rsidRPr="00DB6C52">
        <w:rPr>
          <w:rFonts w:ascii="Times New Roman" w:hAnsi="Times New Roman" w:cs="Times New Roman"/>
          <w:noProof/>
          <w:color w:val="000000"/>
          <w:spacing w:val="-9"/>
          <w:sz w:val="24"/>
          <w:szCs w:val="24"/>
          <w:lang w:val="kk-KZ"/>
        </w:rPr>
        <w:t>т</w:t>
      </w:r>
      <w:r w:rsidRPr="00DB6C52">
        <w:rPr>
          <w:rFonts w:ascii="Times New Roman" w:hAnsi="Times New Roman" w:cs="Times New Roman"/>
          <w:noProof/>
          <w:color w:val="000000"/>
          <w:spacing w:val="-9"/>
          <w:sz w:val="24"/>
          <w:szCs w:val="24"/>
        </w:rPr>
        <w:t xml:space="preserve">ай алатыңдықган және де тез өңдейтіндіктен компьютерлерді колдану </w:t>
      </w:r>
      <w:r w:rsidRPr="00DB6C52">
        <w:rPr>
          <w:rFonts w:ascii="Times New Roman" w:hAnsi="Times New Roman" w:cs="Times New Roman"/>
          <w:noProof/>
          <w:color w:val="000000"/>
          <w:spacing w:val="-12"/>
          <w:sz w:val="24"/>
          <w:szCs w:val="24"/>
        </w:rPr>
        <w:t>а</w:t>
      </w:r>
      <w:r w:rsidRPr="00DB6C52">
        <w:rPr>
          <w:rFonts w:ascii="Times New Roman" w:hAnsi="Times New Roman" w:cs="Times New Roman"/>
          <w:noProof/>
          <w:color w:val="000000"/>
          <w:spacing w:val="-12"/>
          <w:sz w:val="24"/>
          <w:szCs w:val="24"/>
          <w:lang w:val="kk-KZ"/>
        </w:rPr>
        <w:t>қ</w:t>
      </w:r>
      <w:r w:rsidRPr="00DB6C52">
        <w:rPr>
          <w:rFonts w:ascii="Times New Roman" w:hAnsi="Times New Roman" w:cs="Times New Roman"/>
          <w:noProof/>
          <w:color w:val="000000"/>
          <w:spacing w:val="-12"/>
          <w:sz w:val="24"/>
          <w:szCs w:val="24"/>
        </w:rPr>
        <w:t xml:space="preserve">параттық және коммуникациялық технологиялардың революциялық қайта </w:t>
      </w:r>
      <w:r w:rsidRPr="00DB6C52">
        <w:rPr>
          <w:rFonts w:ascii="Times New Roman" w:hAnsi="Times New Roman" w:cs="Times New Roman"/>
          <w:noProof/>
          <w:color w:val="000000"/>
          <w:spacing w:val="-7"/>
          <w:sz w:val="24"/>
          <w:szCs w:val="24"/>
        </w:rPr>
        <w:t xml:space="preserve">құрұға алып келді. Ақпараттық жүйелерді қолдану туристік рыноктаға </w:t>
      </w:r>
      <w:r w:rsidRPr="00DB6C52">
        <w:rPr>
          <w:rFonts w:ascii="Times New Roman" w:hAnsi="Times New Roman" w:cs="Times New Roman"/>
          <w:noProof/>
          <w:color w:val="000000"/>
          <w:spacing w:val="-10"/>
          <w:sz w:val="24"/>
          <w:szCs w:val="24"/>
        </w:rPr>
        <w:t>жұмыстарды істеуге өз әсерін тигізіп жеңілдетті.</w:t>
      </w:r>
    </w:p>
    <w:p w:rsidR="00DB6C52" w:rsidRPr="00DB6C52" w:rsidRDefault="00DB6C52" w:rsidP="00DB6C52">
      <w:pPr>
        <w:shd w:val="clear" w:color="auto" w:fill="FFFFFF"/>
        <w:spacing w:after="0" w:line="240" w:lineRule="auto"/>
        <w:ind w:firstLine="680"/>
        <w:jc w:val="both"/>
        <w:rPr>
          <w:rFonts w:ascii="Times New Roman" w:hAnsi="Times New Roman" w:cs="Times New Roman"/>
          <w:sz w:val="24"/>
          <w:szCs w:val="24"/>
        </w:rPr>
      </w:pPr>
    </w:p>
    <w:p w:rsidR="0089742B" w:rsidRPr="00DB6C52" w:rsidRDefault="0089742B" w:rsidP="00DB6C52">
      <w:pPr>
        <w:spacing w:after="0" w:line="240" w:lineRule="auto"/>
        <w:jc w:val="center"/>
        <w:rPr>
          <w:rFonts w:ascii="Times New Roman" w:hAnsi="Times New Roman" w:cs="Times New Roman"/>
          <w:b/>
          <w:bCs/>
          <w:spacing w:val="20"/>
          <w:sz w:val="24"/>
          <w:szCs w:val="24"/>
          <w:lang w:val="kk-KZ"/>
        </w:rPr>
      </w:pPr>
      <w:r w:rsidRPr="00DB6C52">
        <w:rPr>
          <w:rFonts w:ascii="Times New Roman" w:hAnsi="Times New Roman" w:cs="Times New Roman"/>
          <w:b/>
          <w:bCs/>
          <w:spacing w:val="20"/>
          <w:sz w:val="24"/>
          <w:szCs w:val="24"/>
        </w:rPr>
        <w:t xml:space="preserve">3 </w:t>
      </w:r>
      <w:r w:rsidRPr="00DB6C52">
        <w:rPr>
          <w:rFonts w:ascii="Times New Roman" w:hAnsi="Times New Roman" w:cs="Times New Roman"/>
          <w:b/>
          <w:bCs/>
          <w:spacing w:val="20"/>
          <w:sz w:val="24"/>
          <w:szCs w:val="24"/>
          <w:lang w:val="kk-KZ"/>
        </w:rPr>
        <w:t>Қазақстан республикасындағы қонақ үй шаруашылығы</w:t>
      </w:r>
    </w:p>
    <w:p w:rsidR="0089742B" w:rsidRPr="00DB6C52" w:rsidRDefault="0089742B" w:rsidP="00DB6C52">
      <w:pPr>
        <w:spacing w:after="0" w:line="240" w:lineRule="auto"/>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 xml:space="preserve">     Дамудың басты бағыттары. Қонақ үй шаруашылығы, біздің еліміздегі қызмет көрсетусаласының басты бағыты. Оның жылдан-жылға маңыздылығы артып келеді. Біздің еліміз өз тәуелсіздігіналғанан кейін, қоғам өмірінің барлық саласы дерлік ашық тілде өтіп, шетелдіктермен тығыз қарым-қатынас орнатылды. Атап айтар болсақ – экономика, мәдениет,білім, өнеркәсіп салаларында түгел қамтиды. </w:t>
      </w:r>
      <w:r w:rsidRPr="00DB6C52">
        <w:rPr>
          <w:rFonts w:ascii="Times New Roman" w:hAnsi="Times New Roman" w:cs="Times New Roman"/>
          <w:spacing w:val="20"/>
          <w:sz w:val="24"/>
          <w:szCs w:val="24"/>
          <w:lang w:val="kk-KZ"/>
        </w:rPr>
        <w:lastRenderedPageBreak/>
        <w:t>Осының салдарынан елімізге күнделікті келіп – кетіп жатқан шетелдіктердің санына артып отыр.Соңдықтан оларға сапалы қызмет көрсету, күтіп алып, шығарып салу сияқты туризмге қатысты мәселелерге мемлекет, жеке кәсіпкерлер далпы қоғам тарапынан мән беріле бастады.</w:t>
      </w:r>
    </w:p>
    <w:p w:rsidR="0089742B" w:rsidRPr="00DB6C52" w:rsidRDefault="0089742B" w:rsidP="00DB6C52">
      <w:pPr>
        <w:spacing w:after="0" w:line="240" w:lineRule="auto"/>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Қазақстан Республикасының нарықтық экономикаға өтуі, туризге де өз әсерін тигізді. Туризм саласында қатысты қонақ үй шаруашылығы нарық табанына сәйкес өзгертіліп, олардың қызмет көрсету деңгейіне байланысты әртүрлі дәрежедегі қонақ үйлер салына бастады. Қонақ үй шаруашылығының дамуына әсер ететін бірнеше факторлар бар:  1-Экономикалық фактор; 2- Географиялық фактор; 3- Саяси фактор; 4- Тарихи фактор; 5- Мәдени фактор және т.б.</w:t>
      </w:r>
    </w:p>
    <w:p w:rsidR="0089742B" w:rsidRPr="00DB6C52" w:rsidRDefault="0089742B" w:rsidP="00DB6C52">
      <w:pPr>
        <w:numPr>
          <w:ilvl w:val="0"/>
          <w:numId w:val="32"/>
        </w:numPr>
        <w:tabs>
          <w:tab w:val="clear" w:pos="720"/>
          <w:tab w:val="num" w:pos="360"/>
        </w:tabs>
        <w:spacing w:after="0" w:line="240" w:lineRule="auto"/>
        <w:ind w:left="0" w:firstLine="0"/>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Экономикалық фактор: ең алдымен елдің экономикалық жағдайымен тығыз байланысты. Себебі ел экономикасы төмен болған жағдайда, жалпы қызмет көрсету саласы баяу дамиды.</w:t>
      </w:r>
    </w:p>
    <w:p w:rsidR="0089742B" w:rsidRPr="00DB6C52" w:rsidRDefault="0089742B" w:rsidP="00DB6C52">
      <w:pPr>
        <w:numPr>
          <w:ilvl w:val="0"/>
          <w:numId w:val="32"/>
        </w:numPr>
        <w:tabs>
          <w:tab w:val="clear" w:pos="720"/>
          <w:tab w:val="num" w:pos="360"/>
        </w:tabs>
        <w:spacing w:after="0" w:line="240" w:lineRule="auto"/>
        <w:ind w:left="0" w:firstLine="0"/>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Географиялық фактор: қонақ үй шарушылығымен туризм саласында жалпы географиялық фактор өте маңызды. Себебі мемлекеттің географиялық орналасуы ( теңіз жағасы, таулы жер, шөл дала), туристердің қызығушылығы мен туризмнің дамуына тікелей есер етеді.</w:t>
      </w:r>
    </w:p>
    <w:p w:rsidR="0089742B" w:rsidRPr="00DB6C52" w:rsidRDefault="0089742B" w:rsidP="00DB6C52">
      <w:pPr>
        <w:numPr>
          <w:ilvl w:val="0"/>
          <w:numId w:val="32"/>
        </w:numPr>
        <w:tabs>
          <w:tab w:val="clear" w:pos="720"/>
          <w:tab w:val="num" w:pos="360"/>
        </w:tabs>
        <w:spacing w:after="0" w:line="240" w:lineRule="auto"/>
        <w:ind w:left="0" w:firstLine="0"/>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Саяси фактор: егшер мемлекеттегі саяси жағдайтұрақсызө болатын болса, (соғыс, төңкеріліс т.б.) туризмнің дамуына кері әсер етеді.</w:t>
      </w:r>
    </w:p>
    <w:p w:rsidR="0089742B" w:rsidRPr="00DB6C52" w:rsidRDefault="0089742B" w:rsidP="00DB6C52">
      <w:pPr>
        <w:numPr>
          <w:ilvl w:val="0"/>
          <w:numId w:val="32"/>
        </w:numPr>
        <w:tabs>
          <w:tab w:val="clear" w:pos="720"/>
          <w:tab w:val="num" w:pos="360"/>
        </w:tabs>
        <w:spacing w:after="0" w:line="240" w:lineRule="auto"/>
        <w:ind w:left="0" w:firstLine="0"/>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Тарихи фактор: елдегі ежелден қалған тарихи мұралар, елдің көне тарихы, ескерткіштер барлығы туризмге әсер етеді.</w:t>
      </w:r>
    </w:p>
    <w:p w:rsidR="0089742B" w:rsidRPr="00DB6C52" w:rsidRDefault="0089742B" w:rsidP="00DB6C52">
      <w:pPr>
        <w:numPr>
          <w:ilvl w:val="0"/>
          <w:numId w:val="32"/>
        </w:numPr>
        <w:tabs>
          <w:tab w:val="clear" w:pos="720"/>
          <w:tab w:val="num" w:pos="360"/>
        </w:tabs>
        <w:spacing w:after="0" w:line="240" w:lineRule="auto"/>
        <w:ind w:left="0" w:firstLine="0"/>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Мәдени фактор:мәдени факторға елдегібілім саласы, өнер, шарушылық, мәдениет салалары жатады.</w:t>
      </w:r>
    </w:p>
    <w:p w:rsidR="0089742B" w:rsidRPr="00DB6C52" w:rsidRDefault="0089742B" w:rsidP="00DB6C52">
      <w:pPr>
        <w:pStyle w:val="a7"/>
        <w:tabs>
          <w:tab w:val="num" w:pos="360"/>
        </w:tabs>
        <w:spacing w:line="240" w:lineRule="auto"/>
        <w:rPr>
          <w:spacing w:val="20"/>
          <w:sz w:val="24"/>
        </w:rPr>
      </w:pPr>
      <w:r w:rsidRPr="00DB6C52">
        <w:rPr>
          <w:spacing w:val="20"/>
          <w:sz w:val="24"/>
        </w:rPr>
        <w:t xml:space="preserve">      Біздің елеміздегі қонақ үй шаруашылығы өз бастауын Кеңес үкіметі заманынан алды.</w:t>
      </w:r>
    </w:p>
    <w:p w:rsidR="0089742B" w:rsidRPr="00DB6C52" w:rsidRDefault="0089742B" w:rsidP="00DB6C52">
      <w:pPr>
        <w:spacing w:after="0" w:line="240" w:lineRule="auto"/>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 xml:space="preserve">   Қазақстаннын Кеңес Одағының құрамында балған кезде, елдің жалпы басты қалалары, орталықтары салынып, туристік орталықтар ашылды. Мысалы айтар болсақ </w:t>
      </w:r>
      <w:r w:rsidRPr="00DB6C52">
        <w:rPr>
          <w:rFonts w:ascii="Times New Roman" w:hAnsi="Times New Roman" w:cs="Times New Roman"/>
          <w:spacing w:val="20"/>
          <w:sz w:val="24"/>
          <w:szCs w:val="24"/>
          <w:lang w:val="kk-KZ"/>
        </w:rPr>
        <w:lastRenderedPageBreak/>
        <w:t>Алматы қаласындағы “Қазақстан” қонақ үйі. Медеу мұз айдыны, Көктөбе, шын бұлақ, Көкшетау (Буровай) т.б.</w:t>
      </w:r>
    </w:p>
    <w:p w:rsidR="0089742B" w:rsidRPr="00DB6C52" w:rsidRDefault="0089742B" w:rsidP="00DB6C52">
      <w:pPr>
        <w:spacing w:after="0" w:line="240" w:lineRule="auto"/>
        <w:jc w:val="both"/>
        <w:rPr>
          <w:rFonts w:ascii="Times New Roman" w:hAnsi="Times New Roman" w:cs="Times New Roman"/>
          <w:spacing w:val="20"/>
          <w:sz w:val="24"/>
          <w:szCs w:val="24"/>
          <w:lang w:val="kk-KZ"/>
        </w:rPr>
      </w:pPr>
      <w:r w:rsidRPr="00DB6C52">
        <w:rPr>
          <w:rFonts w:ascii="Times New Roman" w:hAnsi="Times New Roman" w:cs="Times New Roman"/>
          <w:spacing w:val="20"/>
          <w:sz w:val="24"/>
          <w:szCs w:val="24"/>
          <w:lang w:val="kk-KZ"/>
        </w:rPr>
        <w:t xml:space="preserve">   Қонақ үй шаруашылығының дамуы өзінің жаңа кезеңін тәуелсіздік жылдар бастады. Оған мемлекет тарапынан өткізілген мәдени іс-шараларда оң әсер етті. Мысалы: Түркістан қаласының 1500 жылдығы, Тараз қаласының 2000 жылдығы.</w:t>
      </w:r>
    </w:p>
    <w:p w:rsidR="0089742B" w:rsidRPr="00DB6C52" w:rsidRDefault="0089742B" w:rsidP="00DB6C52">
      <w:pPr>
        <w:pStyle w:val="a7"/>
        <w:spacing w:line="240" w:lineRule="auto"/>
        <w:jc w:val="both"/>
        <w:rPr>
          <w:spacing w:val="20"/>
          <w:sz w:val="24"/>
        </w:rPr>
      </w:pPr>
      <w:r w:rsidRPr="00DB6C52">
        <w:rPr>
          <w:caps/>
          <w:spacing w:val="20"/>
          <w:sz w:val="24"/>
        </w:rPr>
        <w:t>1-</w:t>
      </w:r>
      <w:r w:rsidRPr="00DB6C52">
        <w:rPr>
          <w:spacing w:val="20"/>
          <w:sz w:val="24"/>
        </w:rPr>
        <w:t>ші және 2-ші әлем қазақтарының құрылтайы</w:t>
      </w:r>
      <w:r w:rsidRPr="00DB6C52">
        <w:rPr>
          <w:caps/>
          <w:spacing w:val="20"/>
          <w:sz w:val="24"/>
        </w:rPr>
        <w:t>.</w:t>
      </w:r>
      <w:r w:rsidRPr="00DB6C52">
        <w:rPr>
          <w:spacing w:val="20"/>
          <w:sz w:val="24"/>
        </w:rPr>
        <w:t xml:space="preserve"> Жаңа елорданың салынуы және т.б. мұның барлығы жоғарыда аты аталган қалалармен облыс орталықтарына жаңа қонақ үйлердің салынуына, ескілерінің қайта жөнделуіне ықпал етті.</w:t>
      </w:r>
    </w:p>
    <w:p w:rsidR="0089742B" w:rsidRPr="00DB6C52" w:rsidRDefault="0089742B" w:rsidP="00DB6C52">
      <w:pPr>
        <w:pStyle w:val="a7"/>
        <w:spacing w:line="240" w:lineRule="auto"/>
        <w:jc w:val="both"/>
        <w:rPr>
          <w:spacing w:val="20"/>
          <w:sz w:val="24"/>
        </w:rPr>
      </w:pPr>
      <w:r w:rsidRPr="00DB6C52">
        <w:rPr>
          <w:spacing w:val="20"/>
          <w:sz w:val="24"/>
        </w:rPr>
        <w:t xml:space="preserve">     4 </w:t>
      </w:r>
      <w:r w:rsidRPr="00DB6C52">
        <w:rPr>
          <w:bCs/>
          <w:spacing w:val="20"/>
          <w:sz w:val="24"/>
        </w:rPr>
        <w:t>Шетелдердегі қонақ үй кәсіпорнының дамуы</w:t>
      </w:r>
    </w:p>
    <w:p w:rsidR="0089742B" w:rsidRPr="00DB6C52" w:rsidRDefault="0089742B" w:rsidP="00DB6C52">
      <w:pPr>
        <w:pStyle w:val="a7"/>
        <w:spacing w:line="240" w:lineRule="auto"/>
        <w:jc w:val="both"/>
        <w:rPr>
          <w:spacing w:val="20"/>
          <w:sz w:val="24"/>
        </w:rPr>
      </w:pPr>
      <w:r w:rsidRPr="00DB6C52">
        <w:rPr>
          <w:spacing w:val="20"/>
          <w:sz w:val="24"/>
        </w:rPr>
        <w:t xml:space="preserve">     Әлемнің қазіргі қонақ үй шаруашылығы индустрияға негізделіп экономиканың басты бағытын құрайды. </w:t>
      </w:r>
    </w:p>
    <w:p w:rsidR="0089742B" w:rsidRPr="00DB6C52" w:rsidRDefault="0089742B" w:rsidP="00DB6C52">
      <w:pPr>
        <w:pStyle w:val="a7"/>
        <w:spacing w:line="240" w:lineRule="auto"/>
        <w:jc w:val="both"/>
        <w:rPr>
          <w:spacing w:val="20"/>
          <w:sz w:val="24"/>
        </w:rPr>
      </w:pPr>
      <w:r w:rsidRPr="00DB6C52">
        <w:rPr>
          <w:spacing w:val="20"/>
          <w:sz w:val="24"/>
        </w:rPr>
        <w:t xml:space="preserve">     Қонақтарды күтіп алу деңгейі, көрсетілетін қызмет түрлері мен сапасы ол елдің іскерлік және мәдени деңгейін көрсетеді. Міне сондықтан қонақ үйлерге қойылатын талаптар да өте биік. Яғни, материалды-техникалық базасы, көрсетілетін қызмет түрлері және оның сапасы сияқты міндетті талаптар бар. </w:t>
      </w:r>
    </w:p>
    <w:p w:rsidR="0089742B" w:rsidRPr="00DB6C52" w:rsidRDefault="0089742B" w:rsidP="00DB6C52">
      <w:pPr>
        <w:pStyle w:val="a7"/>
        <w:spacing w:line="240" w:lineRule="auto"/>
        <w:jc w:val="both"/>
        <w:rPr>
          <w:spacing w:val="20"/>
          <w:sz w:val="24"/>
        </w:rPr>
      </w:pPr>
      <w:r w:rsidRPr="00DB6C52">
        <w:rPr>
          <w:spacing w:val="20"/>
          <w:sz w:val="24"/>
        </w:rPr>
        <w:t xml:space="preserve">    Қонақ үйлер өзінің қызмет көрсету бағытына қарай бірнеше түрге бөлінеді. Олардың ішінде көп тараған түрі – жалпы туризмге арналған экономикалық класстағы қонақ үйлер. Өзінің сәулеттілігі мен жоспары бойынша олар, жоғары деңгейдегі отельдерге теңеседі. Бірақ, бағасы төмен. Бірінші қабатта дүкендер, мейрамханалар, кафелер, барлар орналасады. Әрбір номерде дәретхана, ванна, кондиционер, радио, телефон бар. Бөлмелер арзан бірақ, ыңғайла жиһазбен жабдықталған. Қызметшілердің саны да мейлінше аз.</w:t>
      </w:r>
    </w:p>
    <w:p w:rsidR="0089742B" w:rsidRPr="00DB6C52" w:rsidRDefault="0089742B" w:rsidP="00DB6C52">
      <w:pPr>
        <w:pStyle w:val="a7"/>
        <w:spacing w:line="240" w:lineRule="auto"/>
        <w:jc w:val="both"/>
        <w:rPr>
          <w:spacing w:val="20"/>
          <w:sz w:val="24"/>
        </w:rPr>
      </w:pPr>
      <w:r w:rsidRPr="00DB6C52">
        <w:rPr>
          <w:spacing w:val="20"/>
          <w:sz w:val="24"/>
        </w:rPr>
        <w:t xml:space="preserve">     “Люкс немесе конгрестік” деп аталатын қонақ үйлердің әртүрлі үйдегі ерекше тобын айтып өтейік. Олар:</w:t>
      </w:r>
    </w:p>
    <w:p w:rsidR="0089742B" w:rsidRPr="00DB6C52" w:rsidRDefault="0089742B" w:rsidP="00DB6C52">
      <w:pPr>
        <w:pStyle w:val="a7"/>
        <w:spacing w:line="240" w:lineRule="auto"/>
        <w:jc w:val="both"/>
        <w:rPr>
          <w:spacing w:val="20"/>
          <w:sz w:val="24"/>
        </w:rPr>
      </w:pPr>
      <w:r w:rsidRPr="00DB6C52">
        <w:rPr>
          <w:spacing w:val="20"/>
          <w:sz w:val="24"/>
        </w:rPr>
        <w:t xml:space="preserve">      Мотель – жол бойындағы отельдердің жаңа түрі. Ол жерде авто туристерге қажетті жағдай жасалынған. </w:t>
      </w:r>
      <w:r w:rsidRPr="00DB6C52">
        <w:rPr>
          <w:spacing w:val="20"/>
          <w:sz w:val="24"/>
        </w:rPr>
        <w:lastRenderedPageBreak/>
        <w:t>Сондай-ақ көліктерге арнайы орын бөлініп, жағдай жасалынған.</w:t>
      </w:r>
    </w:p>
    <w:p w:rsidR="0089742B" w:rsidRPr="00DB6C52" w:rsidRDefault="0089742B" w:rsidP="00DB6C52">
      <w:pPr>
        <w:pStyle w:val="a7"/>
        <w:spacing w:line="240" w:lineRule="auto"/>
        <w:jc w:val="both"/>
        <w:rPr>
          <w:spacing w:val="20"/>
          <w:sz w:val="24"/>
        </w:rPr>
      </w:pPr>
      <w:r w:rsidRPr="00DB6C52">
        <w:rPr>
          <w:spacing w:val="20"/>
          <w:sz w:val="24"/>
        </w:rPr>
        <w:t xml:space="preserve">      Ротель – бұл жылжымалу қонақ үй-вагон. Мұндай қонақ үйдегі номерлер бір немесе екі орынды болады. </w:t>
      </w:r>
    </w:p>
    <w:p w:rsidR="0089742B" w:rsidRPr="00DB6C52" w:rsidRDefault="0089742B" w:rsidP="00DB6C52">
      <w:pPr>
        <w:pStyle w:val="a7"/>
        <w:spacing w:line="240" w:lineRule="auto"/>
        <w:jc w:val="both"/>
        <w:rPr>
          <w:spacing w:val="20"/>
          <w:sz w:val="24"/>
        </w:rPr>
      </w:pPr>
      <w:r w:rsidRPr="00DB6C52">
        <w:rPr>
          <w:spacing w:val="20"/>
          <w:sz w:val="24"/>
        </w:rPr>
        <w:t xml:space="preserve">      Кемпинг – Мотельдің, ірі орталықтың немесе көркем табиғаты бар жерге құрылған туристердің лагері.</w:t>
      </w:r>
    </w:p>
    <w:p w:rsidR="0089742B" w:rsidRPr="00DB6C52" w:rsidRDefault="0089742B" w:rsidP="00DB6C52">
      <w:pPr>
        <w:pStyle w:val="a7"/>
        <w:spacing w:line="240" w:lineRule="auto"/>
        <w:jc w:val="both"/>
        <w:rPr>
          <w:spacing w:val="20"/>
          <w:sz w:val="24"/>
        </w:rPr>
      </w:pPr>
      <w:r w:rsidRPr="00DB6C52">
        <w:rPr>
          <w:spacing w:val="20"/>
          <w:sz w:val="24"/>
        </w:rPr>
        <w:t xml:space="preserve">      Ботель – суда орналасқан кішігірім қонақ үйдің жаңа түрі. </w:t>
      </w:r>
    </w:p>
    <w:p w:rsidR="0089742B" w:rsidRPr="00DB6C52" w:rsidRDefault="0089742B" w:rsidP="00DB6C52">
      <w:pPr>
        <w:pStyle w:val="a7"/>
        <w:spacing w:line="240" w:lineRule="auto"/>
        <w:jc w:val="both"/>
        <w:rPr>
          <w:spacing w:val="20"/>
          <w:sz w:val="24"/>
        </w:rPr>
      </w:pPr>
      <w:r w:rsidRPr="00DB6C52">
        <w:rPr>
          <w:spacing w:val="20"/>
          <w:sz w:val="24"/>
        </w:rPr>
        <w:t xml:space="preserve">      Флотель – үлкен отель, яғни “суда орналасқан курорт”. Бұл жерде демалатындарға су шаңғысы, қайық, балық аулайтын қармақ және су асты спортына қажетті заттар беріледі. </w:t>
      </w:r>
    </w:p>
    <w:p w:rsidR="0089742B" w:rsidRPr="00DB6C52" w:rsidRDefault="0089742B" w:rsidP="00DB6C52">
      <w:pPr>
        <w:pStyle w:val="a7"/>
        <w:spacing w:line="240" w:lineRule="auto"/>
        <w:jc w:val="both"/>
        <w:rPr>
          <w:spacing w:val="20"/>
          <w:sz w:val="24"/>
        </w:rPr>
      </w:pPr>
      <w:r w:rsidRPr="00DB6C52">
        <w:rPr>
          <w:spacing w:val="20"/>
          <w:sz w:val="24"/>
        </w:rPr>
        <w:t xml:space="preserve">      Флайтель – “Ұшатын отель” – немесе аэро қонақ үй. Оның ұшақ ұшып-қонатын алаңдары, метеостанция мен байланыс телефоны бар. Мұндай қонақ үйлер өте аз, себебі бұл өте қымбат демалыс.</w:t>
      </w:r>
    </w:p>
    <w:p w:rsidR="0089742B" w:rsidRPr="00DB6C52" w:rsidRDefault="0089742B" w:rsidP="00DB6C52">
      <w:pPr>
        <w:pStyle w:val="a7"/>
        <w:spacing w:line="240" w:lineRule="auto"/>
        <w:jc w:val="both"/>
        <w:rPr>
          <w:spacing w:val="20"/>
          <w:sz w:val="24"/>
        </w:rPr>
      </w:pPr>
      <w:r w:rsidRPr="00DB6C52">
        <w:rPr>
          <w:spacing w:val="20"/>
          <w:sz w:val="24"/>
        </w:rPr>
        <w:t xml:space="preserve">       Қазіргі шетелдердегі қонақ үй корпорациялары – отельдер, мейрамханалар, демалыс және тиризм құрылымы бар жүйеден құралады. </w:t>
      </w:r>
    </w:p>
    <w:p w:rsidR="0089742B" w:rsidRPr="00DB6C52" w:rsidRDefault="0089742B" w:rsidP="00DB6C52">
      <w:pPr>
        <w:pStyle w:val="a7"/>
        <w:spacing w:line="240" w:lineRule="auto"/>
        <w:jc w:val="both"/>
        <w:rPr>
          <w:spacing w:val="20"/>
          <w:sz w:val="24"/>
        </w:rPr>
      </w:pPr>
      <w:r w:rsidRPr="00DB6C52">
        <w:rPr>
          <w:spacing w:val="20"/>
          <w:sz w:val="24"/>
        </w:rPr>
        <w:t xml:space="preserve">       АҚШ-тағы “Интерконтиненталь отель” корпорацияның әлемнің 50-ден аса елдерінде 80-нен аса отельдері бар екен. Сонымен қатар әлемдегі нң ірі компания “Холдей Инз Интеркорперейтинг АҚШ пен қатар басқа 20-дан аса елдерде 1405 қонақ үйі бар екен. </w:t>
      </w:r>
    </w:p>
    <w:p w:rsidR="0089742B" w:rsidRPr="00DB6C52" w:rsidRDefault="0089742B" w:rsidP="00DB6C52">
      <w:pPr>
        <w:pStyle w:val="a7"/>
        <w:spacing w:line="240" w:lineRule="auto"/>
        <w:jc w:val="both"/>
        <w:rPr>
          <w:spacing w:val="20"/>
          <w:sz w:val="24"/>
        </w:rPr>
      </w:pPr>
      <w:r w:rsidRPr="00DB6C52">
        <w:rPr>
          <w:spacing w:val="20"/>
          <w:sz w:val="24"/>
        </w:rPr>
        <w:t xml:space="preserve">      Ал Англияда басты орынды “Траст Хаузес Лимитед” компаниясы тұр. Оның 225 қонақ үйі бар.</w:t>
      </w:r>
    </w:p>
    <w:p w:rsidR="0089742B" w:rsidRPr="00DB6C52" w:rsidRDefault="0089742B" w:rsidP="00DB6C52">
      <w:pPr>
        <w:pStyle w:val="a7"/>
        <w:spacing w:line="240" w:lineRule="auto"/>
        <w:jc w:val="both"/>
        <w:rPr>
          <w:spacing w:val="20"/>
          <w:sz w:val="24"/>
        </w:rPr>
      </w:pPr>
    </w:p>
    <w:p w:rsidR="0089742B" w:rsidRPr="00DB6C52" w:rsidRDefault="0089742B" w:rsidP="00DB6C52">
      <w:pPr>
        <w:pStyle w:val="af1"/>
        <w:spacing w:before="0" w:beforeAutospacing="0" w:after="0" w:afterAutospacing="0"/>
        <w:rPr>
          <w:b/>
          <w:lang w:val="kk-KZ"/>
        </w:rPr>
      </w:pPr>
      <w:r w:rsidRPr="00DB6C52">
        <w:rPr>
          <w:b/>
          <w:lang w:val="kk-KZ"/>
        </w:rPr>
        <w:t>Бақылау сұрақтары:</w:t>
      </w:r>
    </w:p>
    <w:p w:rsidR="0089742B" w:rsidRPr="00DB6C52" w:rsidRDefault="0089742B" w:rsidP="00DB6C52">
      <w:pPr>
        <w:pStyle w:val="af1"/>
        <w:spacing w:before="0" w:beforeAutospacing="0" w:after="0" w:afterAutospacing="0"/>
        <w:rPr>
          <w:b/>
          <w:lang w:val="kk-KZ"/>
        </w:rPr>
      </w:pPr>
    </w:p>
    <w:p w:rsidR="0089742B" w:rsidRPr="00DB6C52" w:rsidRDefault="0089742B" w:rsidP="00DB6C52">
      <w:pPr>
        <w:numPr>
          <w:ilvl w:val="0"/>
          <w:numId w:val="33"/>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шаруашылығының даму тарихы.</w:t>
      </w:r>
    </w:p>
    <w:p w:rsidR="0089742B" w:rsidRPr="00DB6C52" w:rsidRDefault="0089742B" w:rsidP="00DB6C52">
      <w:pPr>
        <w:numPr>
          <w:ilvl w:val="0"/>
          <w:numId w:val="33"/>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19-20 ғасырлардағы қонақүй шаруашылығының дамуы.</w:t>
      </w:r>
    </w:p>
    <w:p w:rsidR="0089742B" w:rsidRPr="00DB6C52" w:rsidRDefault="0089742B" w:rsidP="00DB6C52">
      <w:pPr>
        <w:numPr>
          <w:ilvl w:val="0"/>
          <w:numId w:val="33"/>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ТМД-ғы қонақүй индустриясының ұлғайуы мен өсуі.</w:t>
      </w:r>
    </w:p>
    <w:p w:rsidR="0089742B" w:rsidRPr="00DB6C52" w:rsidRDefault="0089742B" w:rsidP="00DB6C52">
      <w:pPr>
        <w:numPr>
          <w:ilvl w:val="0"/>
          <w:numId w:val="33"/>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Шетелдердегі қонақүй кәсіпорындарының дамуы.</w:t>
      </w:r>
    </w:p>
    <w:p w:rsidR="0089742B" w:rsidRPr="00DB6C52" w:rsidRDefault="0089742B" w:rsidP="00DB6C52">
      <w:pPr>
        <w:numPr>
          <w:ilvl w:val="0"/>
          <w:numId w:val="33"/>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ғимаратындағы қазіргі архитектуралық-құрылыс тенденциялары.</w:t>
      </w:r>
    </w:p>
    <w:p w:rsidR="0089742B" w:rsidRPr="00DB6C52" w:rsidRDefault="0089742B" w:rsidP="00DB6C52">
      <w:pPr>
        <w:numPr>
          <w:ilvl w:val="0"/>
          <w:numId w:val="33"/>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Қонақүй ғимаратының даму түрлері</w:t>
      </w:r>
    </w:p>
    <w:p w:rsidR="0089742B" w:rsidRPr="00DB6C52" w:rsidRDefault="0089742B" w:rsidP="00DB6C52">
      <w:pPr>
        <w:numPr>
          <w:ilvl w:val="0"/>
          <w:numId w:val="33"/>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қазіргі заманғы архитектуралық концепциялары.</w:t>
      </w:r>
    </w:p>
    <w:p w:rsidR="0089742B" w:rsidRPr="00DB6C52" w:rsidRDefault="0089742B" w:rsidP="00DB6C52">
      <w:pPr>
        <w:numPr>
          <w:ilvl w:val="0"/>
          <w:numId w:val="33"/>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 елдердегi және ТМД-ғы қонақ-үйдiң жiктелуi.</w:t>
      </w:r>
    </w:p>
    <w:p w:rsidR="0089742B" w:rsidRPr="00DB6C52" w:rsidRDefault="0089742B" w:rsidP="00DB6C52">
      <w:pPr>
        <w:numPr>
          <w:ilvl w:val="0"/>
          <w:numId w:val="33"/>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ТМД-ғы қонақ-үйлердiң разрядтары. ТМД-ғы қонақ-үйлердi аттестациялау. </w:t>
      </w:r>
    </w:p>
    <w:p w:rsidR="0089742B" w:rsidRPr="00DB6C52" w:rsidRDefault="0089742B" w:rsidP="00DB6C52">
      <w:pPr>
        <w:numPr>
          <w:ilvl w:val="0"/>
          <w:numId w:val="33"/>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 үйлердегi төлемдер.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Тақырып 2.</w:t>
      </w:r>
      <w:r w:rsidRPr="00DB6C52">
        <w:rPr>
          <w:rFonts w:ascii="Times New Roman" w:hAnsi="Times New Roman" w:cs="Times New Roman"/>
          <w:b/>
          <w:sz w:val="24"/>
          <w:szCs w:val="24"/>
          <w:lang w:val="kk-KZ"/>
        </w:rPr>
        <w:t xml:space="preserve"> Қонақ үй  ғимаратындағы қазіргі архитектуралық-құрылыс тенденциялары.</w:t>
      </w:r>
    </w:p>
    <w:p w:rsidR="0089742B" w:rsidRPr="00DB6C52" w:rsidRDefault="0089742B" w:rsidP="00DB6C52">
      <w:pPr>
        <w:spacing w:after="0" w:line="240" w:lineRule="auto"/>
        <w:jc w:val="both"/>
        <w:rPr>
          <w:rFonts w:ascii="Times New Roman" w:hAnsi="Times New Roman" w:cs="Times New Roman"/>
          <w:b/>
          <w:sz w:val="24"/>
          <w:szCs w:val="24"/>
          <w:lang w:val="kk-KZ"/>
        </w:rPr>
      </w:pPr>
    </w:p>
    <w:p w:rsidR="0089742B" w:rsidRPr="00DB6C52" w:rsidRDefault="0089742B" w:rsidP="00DB6C52">
      <w:pPr>
        <w:numPr>
          <w:ilvl w:val="0"/>
          <w:numId w:val="31"/>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 мекемесінің функционалдық белгісі</w:t>
      </w:r>
    </w:p>
    <w:p w:rsidR="0089742B" w:rsidRPr="00DB6C52" w:rsidRDefault="0089742B" w:rsidP="00DB6C52">
      <w:pPr>
        <w:numPr>
          <w:ilvl w:val="0"/>
          <w:numId w:val="31"/>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Туристерді орналастыру тәсілінің классификациясы</w:t>
      </w:r>
    </w:p>
    <w:p w:rsidR="0089742B" w:rsidRPr="00DB6C52" w:rsidRDefault="0089742B" w:rsidP="00DB6C52">
      <w:pPr>
        <w:numPr>
          <w:ilvl w:val="0"/>
          <w:numId w:val="31"/>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Қонақүйдегі туристердің демалысын ұйымдастыру</w:t>
      </w:r>
    </w:p>
    <w:p w:rsidR="0089742B" w:rsidRPr="00DB6C52" w:rsidRDefault="0089742B" w:rsidP="00DB6C52">
      <w:pPr>
        <w:numPr>
          <w:ilvl w:val="0"/>
          <w:numId w:val="31"/>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ғимараты формасын дамыту</w:t>
      </w:r>
    </w:p>
    <w:p w:rsidR="0089742B" w:rsidRPr="00DB6C52" w:rsidRDefault="0089742B" w:rsidP="00DB6C52">
      <w:pPr>
        <w:numPr>
          <w:ilvl w:val="0"/>
          <w:numId w:val="31"/>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ғймараттарының қазіргі сәулет концепциялары.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napToGrid w:val="0"/>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1.Гостиничный и туристкий бизнес// Под ред. Чудковского А. Д., М.: Тандем – Экмос, 2014.</w:t>
      </w: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2.Государственая программа РК  . Возрождение исторических центров Шелкового пути, сохранение и преемственное развитие культурного наследия тюркоязычных государств, создание инфраструктуры туризма. // Собрание актов Президента Республики Казахстан., 2012.</w:t>
      </w: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3.Александрова А. Ю. Международный туризм: Учеб. Пособие</w:t>
      </w: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Ляпина, И.Ю. Организация и технология гостиничного обслуживания : учебник для НПО; Допущено МО РФ / И. Ю. Ляпина ; под ред. А.Ю. Лапина. - 7-е изд., стер. - М. : Академия, 2014. - 208 с. - (НПО)</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Қонақүй мекемесінің функционалдық белгісі.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Мекемелер екі үлкен топқа бөлінеді: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Транзиттік қонақүйлер;</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Мақсаттық қонақүйлер.</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Транзиттік қонақүйлер қысқа мерзімге аялдаған туристер үшін. Олар негізінен қозғалыс көп магистралдың бойында (теміржол, авиа-,авто-, су.) орналасады. Комфорттың шектеулі деңгейінде орта немесе кіші сыйымдылыққа жоспарланады. Әлемде  ең көп тараған және танымал қонақүйдің типі мотель деп аталады.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Ең алғаш рет мотельдер АҚШ-та пайда болды. Бұл мемлекеттің ұлттық статистикасы оларды автомобильдердегі саяхаттаушы туристерді қабылдаушы мекеме ретінде анықтайды. Мотелдер қала маңынан қашықта, автомагистраль бойында орналасады. Олар аз немесе орта сыйымдылыққа арналған бір қабатты немесе екі қабатты болып келеді (400 орынға дейін). Оларға орта деңгейдегі қызмет көрсетуді қызмет көрсету тән. Аз персонал қызмет етеді. (американдық қызмет көрсету нормасы 100 номерге 11 адам) Сонымен қатар, техникалық сервистің толық кешені қарастырылған: гараж, автотұрақ, жаанрмай құю және жөндеу үшін және басқа да қызметтер үшін бекеттер.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Ең алғашқы мотель калифорниялық архитектор Артур Хайнеманның жобасы бойынша 1925 жылы Сан-Луис Обиспода (Калифорния штаты) салынған. Ол Лос-Анжелестен 200 мил. қашықтықта орналасқан.</w:t>
      </w:r>
    </w:p>
    <w:p w:rsidR="0089742B" w:rsidRPr="00DB6C52" w:rsidRDefault="0089742B" w:rsidP="00DB6C52">
      <w:pPr>
        <w:tabs>
          <w:tab w:val="num" w:pos="1065"/>
        </w:tabs>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Іскерлік мақсаттағы қонақүйлер. Қызмет көрсететін адамдар іскерлік сапарлардағы және іссапарлардағы тұлғалар. Мұндай қонақүйлер тобы конгресстік қонақүйлер ретінде белгілі: симпозиумдарда, съездерде, жиналыстарда, конференцияларда, және т.б. қызметтер көрсетіледі. </w:t>
      </w:r>
    </w:p>
    <w:p w:rsidR="0089742B" w:rsidRPr="00DB6C52" w:rsidRDefault="0089742B" w:rsidP="00DB6C52">
      <w:pPr>
        <w:tabs>
          <w:tab w:val="num" w:pos="1065"/>
        </w:tabs>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Демалу мақсатындағы қонақүйлер (курорттық, туристік). «Іскерлік мақсаттағы қонақүйлер» концепциясы 1908 жылы Элсвертон Статлердің ашуы бойынша  пайда болған. Қонақүй «Буффало Статлер» деп аталып бизнесмендер мен коммерсанттарға қызмет көрсетуге арналған. Қазіргі уақытта бұл концепция қонақүй қызметінің рыногындағы ең белгілісі болып саналады. Қонақүйлерге орналастырудағы сұраныстың көрсеткіші: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сапарлардың 50% жоғарғысы іскерлік сапарды құрайды;                 </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демалу мқсатындағы және емалу мақсатындағы шамамен 40%;</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басқа да мақсаттағы сапарлар (жұмыс іздеу, достармен кездесу және т.б.) 10% құрайды.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Курорттық қонақүйлер. «Курорттық қонақүйлер» концепциясы орналастыруды, тамақтандыруды және қосымша қызметтерді ұсынады. Курорттық қонақүйлер теңіздің жағалауында, тау баурайында, табиғи климаттық және табиғи жағдайлардағы территорияларда орналасады. Курорттық қонақүйлер ІІ-ғасырдың басында пайда болған деген болжам бар.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Курорттық қонақүй құрылымында міндетті түрде медициналық қызмет көрсететін, профилактикалық-емдік көрсетілетін, диеталық тамақтандыруға, белсенді демалуға, спортпен айналысуға арналған орындар болуы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Курорттық қонақүйлерде кездесетін қиыншылықтар, сұраныстың мезгілдігі. Онда материалдық базаға ауырлық түседі. Көптеген курорттар өзінің маңызы бойынша мезгілдік болып келеді (мысалы, қыстық немесе жащдық курорттар).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Туристік қонақүйлер.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«Туристік қонақүйлер» концепциясы мынаған саяды: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туристік қонақүйлер, туристік маршруттарда орналасады, осы маршруттағы клиенттерді қабылдайды.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қонақүйлердегі көрсетілетін қызметтер кешені, маршруттың бағдарламасы мен және алдын ала анықталатын ваучермен немесе жолдамамен сәйкес келеді.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туристік қонақүйде қызметті ұйымдастыру үшін турбюро және экскурсия қарстырылады.</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2. Туристерді орналастыру тәсілінің классификациясы.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индустриясы экономикалық қызмет түрі ретінде келушілерді қонақүйлерде, кемпингтерде, мотельдерде, мектеп, студенттік жатақханаларда, тұрғынүйлерде орналастыруды ұйымдастырады, бұл қызметтерге ресторандық қызмет көрсетуде жатады.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Халықаралық тәжірибеде ДТҰ эксперименттері өңдеген туристерді орналастыру құралының стандартты жіктелуі қарастырған, ол бойынша барлық орналастыру орындары ұжымдық және жекеше болып бөлінеді.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1-таблица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2437"/>
        <w:gridCol w:w="2134"/>
      </w:tblGrid>
      <w:tr w:rsidR="0089742B" w:rsidRPr="00DB6C52" w:rsidTr="00534BD7">
        <w:tc>
          <w:tcPr>
            <w:tcW w:w="370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Категория</w:t>
            </w:r>
          </w:p>
        </w:tc>
        <w:tc>
          <w:tcPr>
            <w:tcW w:w="2782"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разрядтар</w:t>
            </w:r>
          </w:p>
        </w:tc>
        <w:tc>
          <w:tcPr>
            <w:tcW w:w="2623"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Топтар</w:t>
            </w:r>
          </w:p>
        </w:tc>
      </w:tr>
      <w:tr w:rsidR="0089742B" w:rsidRPr="00DB6C52" w:rsidTr="00534BD7">
        <w:tc>
          <w:tcPr>
            <w:tcW w:w="370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Туристерді орналастырудың ұжымдық түрі</w:t>
            </w:r>
          </w:p>
        </w:tc>
        <w:tc>
          <w:tcPr>
            <w:tcW w:w="2782"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1.1 Қонақүйлер, басқада орналастыру түрі</w:t>
            </w:r>
          </w:p>
        </w:tc>
        <w:tc>
          <w:tcPr>
            <w:tcW w:w="2623"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1.1.1 Қонақүйлер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1.1.2 Сол секілді орындар.</w:t>
            </w:r>
          </w:p>
        </w:tc>
      </w:tr>
      <w:tr w:rsidR="0089742B" w:rsidRPr="00BE56CB" w:rsidTr="00534BD7">
        <w:tc>
          <w:tcPr>
            <w:tcW w:w="3708" w:type="dxa"/>
          </w:tcPr>
          <w:p w:rsidR="0089742B" w:rsidRPr="00DB6C52" w:rsidRDefault="0089742B" w:rsidP="00DB6C52">
            <w:pPr>
              <w:spacing w:after="0" w:line="240" w:lineRule="auto"/>
              <w:jc w:val="both"/>
              <w:rPr>
                <w:rFonts w:ascii="Times New Roman" w:hAnsi="Times New Roman" w:cs="Times New Roman"/>
                <w:sz w:val="24"/>
                <w:szCs w:val="24"/>
                <w:lang w:val="kk-KZ"/>
              </w:rPr>
            </w:pPr>
          </w:p>
        </w:tc>
        <w:tc>
          <w:tcPr>
            <w:tcW w:w="2782"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 Арнайы орындар</w:t>
            </w:r>
          </w:p>
        </w:tc>
        <w:tc>
          <w:tcPr>
            <w:tcW w:w="2623"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1.2.1 Сауықтыру орындары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1.2.2. Еңбек және демалыс лагерлері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1.2.3. Қоғамдық көлік құралы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1.2.4. Конгресс орталықтар </w:t>
            </w:r>
          </w:p>
        </w:tc>
      </w:tr>
      <w:tr w:rsidR="0089742B" w:rsidRPr="00BE56CB" w:rsidTr="00534BD7">
        <w:tc>
          <w:tcPr>
            <w:tcW w:w="3708" w:type="dxa"/>
          </w:tcPr>
          <w:p w:rsidR="0089742B" w:rsidRPr="00DB6C52" w:rsidRDefault="0089742B" w:rsidP="00DB6C52">
            <w:pPr>
              <w:spacing w:after="0" w:line="240" w:lineRule="auto"/>
              <w:jc w:val="both"/>
              <w:rPr>
                <w:rFonts w:ascii="Times New Roman" w:hAnsi="Times New Roman" w:cs="Times New Roman"/>
                <w:sz w:val="24"/>
                <w:szCs w:val="24"/>
                <w:lang w:val="kk-KZ"/>
              </w:rPr>
            </w:pPr>
          </w:p>
        </w:tc>
        <w:tc>
          <w:tcPr>
            <w:tcW w:w="2782"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1.3. Басқада ұжымдық орындар</w:t>
            </w:r>
          </w:p>
        </w:tc>
        <w:tc>
          <w:tcPr>
            <w:tcW w:w="2623"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1.3.1. Демалуға арналған баспахана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1.3.2. Кемпингтер.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1.3.3. Басқалар</w:t>
            </w:r>
          </w:p>
        </w:tc>
      </w:tr>
      <w:tr w:rsidR="0089742B" w:rsidRPr="00DB6C52" w:rsidTr="00534BD7">
        <w:tc>
          <w:tcPr>
            <w:tcW w:w="370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2.Туристерді орналастыру-дың жекеменшік түрлері</w:t>
            </w:r>
          </w:p>
        </w:tc>
        <w:tc>
          <w:tcPr>
            <w:tcW w:w="2782"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2.1. Орналастырудың жекелеген түрі</w:t>
            </w:r>
          </w:p>
        </w:tc>
        <w:tc>
          <w:tcPr>
            <w:tcW w:w="2623" w:type="dxa"/>
          </w:tcPr>
          <w:p w:rsidR="0089742B" w:rsidRPr="00DB6C52" w:rsidRDefault="0089742B" w:rsidP="00DB6C52">
            <w:pPr>
              <w:spacing w:after="0" w:line="240" w:lineRule="auto"/>
              <w:jc w:val="both"/>
              <w:rPr>
                <w:rFonts w:ascii="Times New Roman" w:hAnsi="Times New Roman" w:cs="Times New Roman"/>
                <w:sz w:val="24"/>
                <w:szCs w:val="24"/>
                <w:lang w:val="kk-KZ"/>
              </w:rPr>
            </w:pPr>
          </w:p>
        </w:tc>
      </w:tr>
    </w:tbl>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Ұжымдық орналастыру орны болып табылатындар қонақүйлер және соған ұқсас орналастыру орындары, арнайы орындаржәне басқада орналастыру кәсіпорындары. Қонақүйлердің төмендегідей белгілері болады: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номерлерден тұрады, басшылыққа бағынады.</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Төсек орын жинау, әр түрлі қонақүй қызметін көрсетеді</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 көрсету стандарттарымен кластарға топтастырылған.</w:t>
      </w:r>
    </w:p>
    <w:p w:rsidR="0089742B" w:rsidRPr="00DB6C52" w:rsidRDefault="0089742B" w:rsidP="00DB6C52">
      <w:pPr>
        <w:tabs>
          <w:tab w:val="num" w:pos="720"/>
        </w:tabs>
        <w:spacing w:after="0" w:line="240" w:lineRule="auto"/>
        <w:ind w:hanging="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Арнайы орындар категорияға кірмейді.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Қонақүй тектес орындар: оған пансионат және жиһаздалған бөлме, туристік жатақхана, басқада орналастыру орындары жатады. Олардың қызметтері шектеулі болады.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Арнайыландырылған кәсіпорын орналастыру, жайғастыру қызметінен басқа арнайы функцияны атқарады. Бұл кәсіпорын түріне кіретіндер: сауықтыру орындары, демалыс орындары, еңбек лагерлері, конгресс орталықтар т.б. оларда да қонақүй қызметі шектеулі ғана </w:t>
      </w:r>
      <w:r w:rsidRPr="00DB6C52">
        <w:rPr>
          <w:rFonts w:ascii="Times New Roman" w:hAnsi="Times New Roman" w:cs="Times New Roman"/>
          <w:sz w:val="24"/>
          <w:szCs w:val="24"/>
          <w:lang w:val="kk-KZ"/>
        </w:rPr>
        <w:lastRenderedPageBreak/>
        <w:t>болады. Жеке алдына орналастыру жайы оған жеке баспана пәтер, котедждер, жеке адамдардан жолға алынатын бөлмелер т.б. таныс туысқандарына тоқталып, қонуы жатады.</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3. Қонақүй ғимаратына мінездеме, сипаттама.</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Қазіргі таңдағы қонақүйлерде туристің қонуына ыңғайлы жағдай жасалуы және қосымша қызмет түрін талап етеді.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ғимаратында көр функциональды етіп салынуы және күрделі техникалық құрал жабдықтары болуы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ғимаратының құрылымы мен құрылысы ірі инвестицияны қажет етеді. Мысалы: (Мәскеудегі «Интурист» қонақүйінің құрылымының құны 120-150 млн АҚШ долларын құрайды). Қонақүй инвестициясының айналым құрылымна кіретіндер: инвестициялық пакет дайындау, қонақүй құрылымына қажетті орнығуы, құрылыс жерінің тнженерлік дайындығы, эксплуатациялық объектіні игеру, т.б. жатады.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өзінің архитектуралық шешімі бойынша әр түрлі болып бөлінеді: қонақүй ғимаратының бастапқы көрінісі.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Жоспарлы шешімді ұзақ іздеу: кеңістіктің композициялық құрылымына, іс-әрекет түріне арнайы берілген орындар, қонақүй орындау жұмыстары.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Турист қонатын жай орыннан ерекшеленеді, туристерге қызмет көрсетуіне байланысты. Орын әр түрлі функцияны (архитектуралық) сәкес реттейді.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ғимаратының негізгі көзқарас белгілері мынадай:</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 немесе комплекс қоршаған ортаға сай орналасуы және қала, ауыл ландшафтына сай орналасуы тиіс.</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Табиғат климаттарын, ауа температурасын, ауа дымқылдығын, жауын-шашын мөлшерін, жел бағытын т.б. ескерген жөн.</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Ғимараттың архитектуралық, құрылымдық жоспарлы шешімі шектен тыс қымбат болмауы тиіс. Ғимарат жоспары эксплуатацияны үнемі пайдалануы тиіс.</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Ғимаратты жобалау барысында белгілі рольді жарнама жинақтары атқарады: фасад безендіру, қонақүй беделін көтеретін, қонақүй ғимаратын биік құру, экзотикалық ғимарат ету т.б.</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Ғимарат жоспары ұйымдастырылған рациональды қызмет көрсетуді, тұрушылардың ыңғайын, функциональды сұранысына жауап беру т.б. қамтамсыз ету.</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 экзотикалық, техникалық санитарлы-гигиеналық нормаға сай келуі тиіс.</w:t>
      </w:r>
    </w:p>
    <w:p w:rsidR="0089742B" w:rsidRPr="00DB6C52" w:rsidRDefault="0089742B" w:rsidP="00DB6C52">
      <w:pPr>
        <w:numPr>
          <w:ilvl w:val="0"/>
          <w:numId w:val="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 құрылысының экономикалық процесс жағдайын қажетті түрде қадағалау.</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 жоспары құжат негізінде нормативті белгіленген сипатта іске асады. Қонақүй Жоспарына ғимарат көлемі, алаңы, құрылыс бағасы, жабдықтары, құрылымы, инженерлік құралдар, тамақтандыру кәсіпорны, қосымша қызмет көрсету, орны саны, номер саны, номерде әр түрлі бөлмеде орналасуы т.б. жарнамада көрсетілуі тиіс. Қонақүйдегі орынды пайдаланушы күрделі есепті мәселе болады. Мұндай мәселелерді шешу үшін осы шешімге байланысты әдістерді қарастыру, әр түрлі факторларды білу.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орнын пайдаланушыға, оның санын, өткізу қабілеттілігі келген қонақтардан тәуелді болады. Негізгі жобалау есебі қонақүйдің бір уақтылы орны, орналасу табысының динамикасы, аймақты іс-әрекеттің даму рекешелігі, демалыс-сауықтыру кешені, транспорт жүйесі.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ғимараты әр түрлі белгілермен ерекшеленеді: конструкция-құрылым жағынан, орналасуы, қабаты, эксплуатациялық режимі т.б. Басқада техникалық сұраныс жағдайы құрылыс шешімінде көп қолданады.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Құрылым түріне тәуелді мыналар: ғимарат материалы, және құрылыс материалдары т.б. Эксплуатацилық режим – қонақүйдің жылдық, көп жылдық, мезгілдік, т.б. классификацияны шешеді.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Қонақүйдің орналасу классификациясы: қала орталығында, қала сыртында, жол маңында, су үстінде т.б. сол сияқты қонақүйдің қабаттылығы, қонақүй қабаты көп болған сайын, соғұрлым эвакуациялық қиындықтар көп болады, және оның жоспарында құрал-жабдық орналасуында т.б.</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Халықаралық практикада қонақүйдің ыңғайлы деңгейі 1 жұлдызды қонақүйден 5 жұлдызға дейін. Қонақүйдің ыңғайлы деңгей </w:t>
      </w:r>
      <w:r w:rsidRPr="00DB6C52">
        <w:rPr>
          <w:rFonts w:ascii="Times New Roman" w:hAnsi="Times New Roman" w:cs="Times New Roman"/>
          <w:sz w:val="24"/>
          <w:szCs w:val="24"/>
          <w:lang w:val="kk-KZ"/>
        </w:rPr>
        <w:lastRenderedPageBreak/>
        <w:t>мінездемесі, материалды база құрылымы, қызмет көрсету персоналына т.б. жағдайларға байланысты болады.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интерерьері эстетикалық, көркемдік жағынан әсем, нақты орналасуы тиіс. Ең көп бөлінетін жиһаз жабдықтарының орналасу және төсек жабдықтарына, асхана заттарының, құрамдарының орналасу, кілем төсеніштерінің төселуіне т.б. заттарға келген қонақ көп көңіл бөледі. Ішкі орынның құрал-жабдықтарының түсі мен жарыққа байланысты орналасуы.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 құрылысы кезінде кем дегенде 200-ге жуық материал түрін қолдануы тиіс. Қонақүй ғимаратының техникалық эксплуатация кезінде әрбір элементін (қабырға, шатыр, қойма, жерасты қоймаларын) тексеріп қарау тиіс.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Ғимарат мезгіл эксплутациясына қажетті түрде дайын болу керек және өз уақтысында жөндеу жұмыстарын, инженерлі құрал-жабдықтарын уақтылы жөндеуден өткізу керек.</w:t>
      </w:r>
    </w:p>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Шетел қонақүйлерінің типологиясы</w:t>
      </w:r>
    </w:p>
    <w:p w:rsidR="0089742B" w:rsidRPr="00DB6C52" w:rsidRDefault="0089742B" w:rsidP="00DB6C52">
      <w:pPr>
        <w:spacing w:after="0" w:line="240" w:lineRule="auto"/>
        <w:jc w:val="center"/>
        <w:rPr>
          <w:rFonts w:ascii="Times New Roman" w:hAnsi="Times New Roman" w:cs="Times New Roman"/>
          <w:sz w:val="24"/>
          <w:szCs w:val="24"/>
          <w:lang w:val="kk-KZ"/>
        </w:rPr>
      </w:pP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1075"/>
        <w:gridCol w:w="900"/>
        <w:gridCol w:w="900"/>
        <w:gridCol w:w="1080"/>
        <w:gridCol w:w="900"/>
        <w:gridCol w:w="720"/>
      </w:tblGrid>
      <w:tr w:rsidR="0089742B" w:rsidRPr="00DB6C52" w:rsidTr="00766B66">
        <w:trPr>
          <w:trHeight w:val="636"/>
        </w:trPr>
        <w:tc>
          <w:tcPr>
            <w:tcW w:w="851"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Түрі</w:t>
            </w:r>
          </w:p>
        </w:tc>
        <w:tc>
          <w:tcPr>
            <w:tcW w:w="1134"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Көлемі</w:t>
            </w:r>
          </w:p>
        </w:tc>
        <w:tc>
          <w:tcPr>
            <w:tcW w:w="1075"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орналасу</w:t>
            </w:r>
          </w:p>
        </w:tc>
        <w:tc>
          <w:tcPr>
            <w:tcW w:w="900"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 көрсету</w:t>
            </w:r>
          </w:p>
        </w:tc>
        <w:tc>
          <w:tcPr>
            <w:tcW w:w="900"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бағасы</w:t>
            </w:r>
          </w:p>
        </w:tc>
        <w:tc>
          <w:tcPr>
            <w:tcW w:w="1080"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Пайдалан.</w:t>
            </w:r>
          </w:p>
        </w:tc>
        <w:tc>
          <w:tcPr>
            <w:tcW w:w="900"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Жағдай</w:t>
            </w:r>
          </w:p>
        </w:tc>
        <w:tc>
          <w:tcPr>
            <w:tcW w:w="720" w:type="dxa"/>
          </w:tcPr>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басқару</w:t>
            </w:r>
          </w:p>
        </w:tc>
      </w:tr>
      <w:tr w:rsidR="0089742B" w:rsidRPr="00DB6C52" w:rsidTr="00766B66">
        <w:trPr>
          <w:trHeight w:val="1893"/>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Люкс</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100-400 номерге дейін</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Эконом. дамыған ірі қала, қала орталығы</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Жоғар. сапалы қызмет көрсету</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Өте жоғары баға, қосымша қызмет түрі</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Маманданғ. жетекші, жұмыс бабы, конференц. Келгендер</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Қымбат материал түрі</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Маманд. басқару </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компан.</w:t>
            </w:r>
          </w:p>
        </w:tc>
      </w:tr>
      <w:tr w:rsidR="0089742B" w:rsidRPr="00DB6C52" w:rsidTr="00766B66">
        <w:trPr>
          <w:trHeight w:val="1584"/>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 класс</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400-2000 номерге дейін</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Ірі қала орталығы</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Кең көлемді қызмет түрі</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Орташа баға, ыңғайлы</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Индивид. кәсіпор. бағынады. </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Құрал-жабдық, жиһаз, үлкен </w:t>
            </w:r>
            <w:r w:rsidRPr="00DB6C52">
              <w:rPr>
                <w:rFonts w:ascii="Times New Roman" w:hAnsi="Times New Roman" w:cs="Times New Roman"/>
                <w:sz w:val="24"/>
                <w:szCs w:val="24"/>
                <w:lang w:val="kk-KZ"/>
              </w:rPr>
              <w:lastRenderedPageBreak/>
              <w:t>фойе</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Маманд. басқару </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компан.</w:t>
            </w:r>
          </w:p>
        </w:tc>
      </w:tr>
      <w:tr w:rsidR="0089742B" w:rsidRPr="00DB6C52" w:rsidTr="00766B66">
        <w:trPr>
          <w:trHeight w:val="1272"/>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Апартамент</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100-400</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Ірі қала</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Орташа деңгей</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Орналастыру мерзіміне байланысты</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Саудагер, турист, уақытша тұрғ.</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Жиһазд.</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Жеке иелік</w:t>
            </w:r>
          </w:p>
        </w:tc>
      </w:tr>
      <w:tr w:rsidR="0089742B" w:rsidRPr="00DB6C52" w:rsidTr="00766B66">
        <w:trPr>
          <w:trHeight w:val="1257"/>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Мотель</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150-400</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Жол бойында</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Орташа деңгей</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Орташа баға</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Автомоб. жүретін турист.арн.</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Кафе, асхана аз жерді алады</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Жеке иелік</w:t>
            </w:r>
          </w:p>
        </w:tc>
      </w:tr>
      <w:tr w:rsidR="0089742B" w:rsidRPr="00DB6C52" w:rsidTr="00766B66">
        <w:trPr>
          <w:trHeight w:val="948"/>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Эконом.</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Класс</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10-150</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Ауыл, қала маңында</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Блгіленг. қызмет персоналы</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Жоғары емес баға</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Маршрут. барысынд.</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Жай орындар</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Жеке иелік</w:t>
            </w:r>
          </w:p>
        </w:tc>
      </w:tr>
      <w:tr w:rsidR="0089742B" w:rsidRPr="00DB6C52" w:rsidTr="00766B66">
        <w:trPr>
          <w:trHeight w:val="1599"/>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Жеке қ-ұй</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10-150</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Ауыл, қала маңы</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Үй жағдайы сияқты</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Орташа баға</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Саудагер, бағыттағы турист.</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Үй-жай сияқты</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Осы салада маман жеке менш.</w:t>
            </w:r>
          </w:p>
        </w:tc>
      </w:tr>
      <w:tr w:rsidR="0089742B" w:rsidRPr="00DB6C52" w:rsidTr="00766B66">
        <w:trPr>
          <w:trHeight w:val="1257"/>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Курортты қонақүй</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100-500</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Табиғи аймақ, теңіз жағасы</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Орташа бағда қызмет көрсету</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Орташа </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Жалғыз, жанұямен демалуш.</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Спортзал емделу орынд.</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Тәуелд. маманд. </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басқарма</w:t>
            </w:r>
          </w:p>
        </w:tc>
      </w:tr>
      <w:tr w:rsidR="0089742B" w:rsidRPr="00DB6C52" w:rsidTr="00766B66">
        <w:trPr>
          <w:trHeight w:val="1287"/>
        </w:trPr>
        <w:tc>
          <w:tcPr>
            <w:tcW w:w="851"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Үй иелігінде орналасу</w:t>
            </w:r>
          </w:p>
        </w:tc>
        <w:tc>
          <w:tcPr>
            <w:tcW w:w="1134"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4-5</w:t>
            </w:r>
          </w:p>
        </w:tc>
        <w:tc>
          <w:tcPr>
            <w:tcW w:w="1075"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Ауыл, қала табиғат маңында</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өзіндік қызмет</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келісімді</w:t>
            </w:r>
          </w:p>
        </w:tc>
        <w:tc>
          <w:tcPr>
            <w:tcW w:w="108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Бір жерге қызығуш. келген адам.</w:t>
            </w:r>
          </w:p>
        </w:tc>
        <w:tc>
          <w:tcPr>
            <w:tcW w:w="90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w:t>
            </w:r>
          </w:p>
        </w:tc>
        <w:tc>
          <w:tcPr>
            <w:tcW w:w="720" w:type="dxa"/>
          </w:tcPr>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w:t>
            </w:r>
          </w:p>
        </w:tc>
      </w:tr>
    </w:tbl>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 Қонақ үй ғимараты формасын дамыту.</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ғимараты кәзіргі кезде қоғам өмірінің бірден бір көрсеткіші, ел экономикасындағы, қоғамдық қатынастардағы өзгерістердің, мәденинттіліктің белгісі. Қонақ үй ғимараты ғасырлардан бері өзгеріп, дамып келеді. Оған мысал ретінде 2000 жыл бұрынғы Холдессдегі (кәзіргі Иран жері) қонақ үйді айтуға болады. Бір қабатты ғимаратта, қонақ күтетінбөлмелер, ас үй, ат қора барлығы қарастырылған. Сонымен қатар керуен тоқтайтын орындары болған. Ал ежелгі Грецияда қонақ үйдің екі түрі жақсы дамыған. Олар катология (жеке) ж/е пандокей (мемлекеттік қонақ үйлер).</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Ал Рим империясы кезінде 85 мың км-діқұрайтын жақсы жолдың бойында көптеген мемлекеттік ж/е жеке қонақ үйлер орналасып, туризмнің дамуына өз үлесін қосты. Уақыттың өтуімен, қоғамдық қатынастар дамып, қонақ үйлер де көбейді. Бұрынғы қонақ үйлердің ғимараты жалпы бірнеше бағыттар бойынша бөлінген:</w:t>
      </w:r>
    </w:p>
    <w:p w:rsidR="0089742B" w:rsidRPr="00DB6C52" w:rsidRDefault="0089742B" w:rsidP="00DB6C52">
      <w:pPr>
        <w:numPr>
          <w:ilvl w:val="0"/>
          <w:numId w:val="22"/>
        </w:numPr>
        <w:spacing w:after="0" w:line="240" w:lineRule="auto"/>
        <w:ind w:left="0" w:firstLine="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Ішкі бөлмелер жалпы қолдану мақсатынабайланысты, жататын бөлме, холл коридор, қойма, атқора, жуынатын орын болып бөлінген.</w:t>
      </w:r>
    </w:p>
    <w:p w:rsidR="0089742B" w:rsidRPr="00DB6C52" w:rsidRDefault="0089742B" w:rsidP="00DB6C52">
      <w:pPr>
        <w:numPr>
          <w:ilvl w:val="0"/>
          <w:numId w:val="22"/>
        </w:numPr>
        <w:spacing w:after="0" w:line="240" w:lineRule="auto"/>
        <w:ind w:left="0" w:firstLine="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Бұдан басқа асхана, сауда қатарлары, киім, аяқ киім жөндейтін шеберханалар т. б.</w:t>
      </w:r>
    </w:p>
    <w:p w:rsidR="0089742B" w:rsidRPr="00DB6C52" w:rsidRDefault="0089742B" w:rsidP="00DB6C52">
      <w:pPr>
        <w:numPr>
          <w:ilvl w:val="0"/>
          <w:numId w:val="22"/>
        </w:numPr>
        <w:spacing w:after="0" w:line="240" w:lineRule="auto"/>
        <w:ind w:left="0" w:firstLine="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Ғимараттың  қалың дуалдары қарақшылардан қорған болып,қауіпсіздікті сақтаған.</w:t>
      </w:r>
    </w:p>
    <w:p w:rsidR="0089742B" w:rsidRPr="00DB6C52" w:rsidRDefault="0089742B" w:rsidP="00DB6C52">
      <w:pPr>
        <w:numPr>
          <w:ilvl w:val="0"/>
          <w:numId w:val="22"/>
        </w:numPr>
        <w:spacing w:after="0" w:line="240" w:lineRule="auto"/>
        <w:ind w:left="0" w:firstLine="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 Ғимарат сәулет өнерімен әшекейленіп, дуалдарға әртүрлі сәнді суреттер, жазулар, ою-өрнектер салынған.</w:t>
      </w:r>
    </w:p>
    <w:p w:rsidR="0089742B" w:rsidRPr="00DB6C52" w:rsidRDefault="0089742B" w:rsidP="00DB6C52">
      <w:pPr>
        <w:numPr>
          <w:ilvl w:val="0"/>
          <w:numId w:val="22"/>
        </w:numPr>
        <w:spacing w:after="0" w:line="240" w:lineRule="auto"/>
        <w:ind w:left="0" w:firstLine="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Сонымен қатар қонақ үйлер басты долдың бойында, адам көп жиналатын жерлерде орналасқан.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Ал алғашқы қонақ үй Америка құрлығында 1607 ж пайда болыпты. Оның түбі ағылшындардікіне ұқсағанымен көптеген ерекшеліктері болды. Америкада таптық айырма болмады ж/е экономикалық қатынастар жақсы дамыды. Ал 19ғ соңында әлемде 2 түрлі қонақ үйлер дамыды. 1. үлкен әдемі болса, 2. кішкене ж/е ескі болды. 1. барлық жаңалықтар енгізілген, лифт, электр жарығы ж/е т.б. қызмет  түрлері бар. 2. қарапайым жағдайдың өзі жасалмаған, тек қонып шығу үшін салынған. Туризм мен қонақ үйлердің дамуына теміржол саласының пайда болуыда зор үлес қосты. Темір жолмен саяхаттау тез әрі қауіпсіз болғандықтан туристердің көпшілігі осы қатынас түріне ауысты.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ind w:firstLine="282"/>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5. Қонақ үй ғймараттарының қазіргі сәулет концепциялары.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ғимараты көпшілік, қоғамдық жерде орналасқандықтан, сыртқы көрінісі көшенің сәулет талаптарына сәйкес болғаны дұрыс. Көше талаптарына сай қонақ үйғимараттары 19-20 ғ. пайда бола бастады.қонақ үй ғимараты ешқашан жеке-дара тұрмайды. Мысалы соғыс жылдарында Германияда қонақ үй ғимараты көп қанатты, төрт бұрышты көріністе болған. Ал соғыстан кейін, қонақ үй ғимараттары көп қабатты болып дамыды. Көп қабатты ғимараттарданомер саныда көп ж/е ондай ғимараттар көп функционалды болды. Яғни астынғы қабатында мейрамхана, кафе бар, авто көлік тұрағы ж/е т.б. көп қабатты қонақ үйлер қазіргі урбандалған қала өмірінің талаптарына да сай келеді. Сонымен қатар жоғарғы қабаттағы номерлерге көшедегі айқай-шу естілмейді ж/е биіктен қала көрінісін тамашалауға болады.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Ал табиғатты жерде орналасқан қонақ үйлер көп қабатты болмайды. 2-3 қабатты қонақ үйлер негізінентабиғаты жақсы, тау етегінде ж/е орманға баратын жолда, қала сыртында орналасады. Жоғарыда айтылғаннан белгілі болғандай қазіргі уақытта қонақ үй құрлысының негізгі 2 түрі қалыптасқан. Қонақ үйдің ішкі құрлысына келетін болсақ оның төменгі қабатында авто көлік тұрағы, қойма, тазалық секторы (химчистка, кір жуатын жер т.б.) орналасады. </w:t>
      </w:r>
      <w:r w:rsidRPr="00DB6C52">
        <w:rPr>
          <w:rFonts w:ascii="Times New Roman" w:hAnsi="Times New Roman" w:cs="Times New Roman"/>
          <w:sz w:val="24"/>
          <w:szCs w:val="24"/>
          <w:lang w:val="kk-KZ"/>
        </w:rPr>
        <w:lastRenderedPageBreak/>
        <w:t>Сонымен қатар 1 қабатта мейрамхана, асхана, кафе, биллиард, ойын залдары қоныстанады ж/е ең басты холл, қонақтарды күтіп алатын жер. Сол жерде оларды күтіп алып, тіркеуден өткізіп, өз номерлеріне жайғастырады. Жоғарғы қабаттарда негізінен номерлер орналасады. Көп қабатты қонақ үйлерде міндетті түрде лифт болуы керек. Әр қабатта қызметшінің бөлмесі, тазалаушылардың ж/е төсеніш беретін бөлме болады.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үйлерде су, жылу ж/е таза ауамен қамтамасыз ету жүйесі жұмыс істеуі керек, қонақтарға жайлы қызмет көрсету үшін. Сонымен қатар қонақ үй құрлысы төтенше жағдайлар кезінде адам өміріне қауіп төнбейтіндей болып салынуы керек. Қонақ үй жарнамасындағы ең басты орында, оның сыртқы көрінісі алады. Сондықтан сыртқы көрініске де көп көңіл бөлінеді. Мысалы: түрлі түсті әшекейленген шыны, керамика, тау тастарымен безендіріледі.</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pStyle w:val="af1"/>
        <w:spacing w:before="0" w:beforeAutospacing="0" w:after="0" w:afterAutospacing="0"/>
        <w:rPr>
          <w:b/>
          <w:lang w:val="kk-KZ"/>
        </w:rPr>
      </w:pPr>
      <w:r w:rsidRPr="00DB6C52">
        <w:rPr>
          <w:b/>
          <w:lang w:val="kk-KZ"/>
        </w:rPr>
        <w:t>Бақылау сұрақтары: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pStyle w:val="a7"/>
        <w:numPr>
          <w:ilvl w:val="0"/>
          <w:numId w:val="34"/>
        </w:numPr>
        <w:tabs>
          <w:tab w:val="left" w:pos="720"/>
        </w:tabs>
        <w:suppressAutoHyphens/>
        <w:spacing w:line="240" w:lineRule="auto"/>
        <w:ind w:left="0"/>
        <w:rPr>
          <w:sz w:val="24"/>
          <w:lang w:eastAsia="ar-SA"/>
        </w:rPr>
      </w:pPr>
      <w:r w:rsidRPr="00DB6C52">
        <w:rPr>
          <w:sz w:val="24"/>
        </w:rPr>
        <w:t xml:space="preserve">  </w:t>
      </w:r>
      <w:r w:rsidRPr="00DB6C52">
        <w:rPr>
          <w:sz w:val="24"/>
          <w:lang w:eastAsia="ar-SA"/>
        </w:rPr>
        <w:t>Шет елдегi қонақ үйлердiң жiктелуi.</w:t>
      </w:r>
    </w:p>
    <w:p w:rsidR="0089742B" w:rsidRPr="00DB6C52" w:rsidRDefault="0089742B" w:rsidP="00DB6C52">
      <w:pPr>
        <w:numPr>
          <w:ilvl w:val="0"/>
          <w:numId w:val="34"/>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ТМД-дағы және шетелдердегі туристерді орналастыру тәсілінің классификациясы.</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 классификациясының жүйелері. </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Стандаттық ақпараттың бірегей жүйесі.</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шынжырының (цепей) классификациясы.</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Қонақүйдің (мотелге) классификациясының критериіне талап.</w:t>
      </w:r>
    </w:p>
    <w:p w:rsidR="0089742B" w:rsidRPr="00DB6C52" w:rsidRDefault="0089742B" w:rsidP="00DB6C52">
      <w:pPr>
        <w:numPr>
          <w:ilvl w:val="0"/>
          <w:numId w:val="34"/>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кәсіпорнының функционалдық белгісі.</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 мекемесі мен құрылымы. Қазіргі заманғы қонақүйдің архитектуралық шешімі. Қонақүйдің тұрғындар және қызметкерлер тұратын бөліктері; Қонақүйдің және қонақүй ішіндегі коммуникациялары. Қонақүйлердегі жиһаздар және құралдар. </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орындарын жиһаздау принциптері.</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Қонақүйдің жалпы пайдалану және вестибюлді жиһаздау тәртібі. </w:t>
      </w:r>
    </w:p>
    <w:p w:rsidR="0089742B" w:rsidRPr="00DB6C52" w:rsidRDefault="0089742B" w:rsidP="00DB6C52">
      <w:pPr>
        <w:numPr>
          <w:ilvl w:val="0"/>
          <w:numId w:val="34"/>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Қонақүйдің қонақтар тұратын бөлмесін жиһаздау. </w:t>
      </w:r>
    </w:p>
    <w:p w:rsidR="0089742B" w:rsidRPr="00DB6C52" w:rsidRDefault="0089742B" w:rsidP="00DB6C52">
      <w:pPr>
        <w:tabs>
          <w:tab w:val="left" w:pos="720"/>
        </w:tabs>
        <w:suppressAutoHyphens/>
        <w:spacing w:after="0" w:line="240" w:lineRule="auto"/>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rPr>
        <w:t xml:space="preserve">      </w:t>
      </w:r>
      <w:r w:rsidR="005A6475" w:rsidRPr="005155F2">
        <w:rPr>
          <w:rFonts w:ascii="Times New Roman" w:hAnsi="Times New Roman" w:cs="Times New Roman"/>
          <w:sz w:val="24"/>
          <w:szCs w:val="24"/>
          <w:lang w:val="kk-KZ"/>
        </w:rPr>
        <w:br/>
      </w: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Тақырып 3. </w:t>
      </w:r>
      <w:r w:rsidRPr="00DB6C52">
        <w:rPr>
          <w:rFonts w:ascii="Times New Roman" w:hAnsi="Times New Roman" w:cs="Times New Roman"/>
          <w:b/>
          <w:sz w:val="24"/>
          <w:szCs w:val="24"/>
          <w:lang w:val="kk-KZ"/>
        </w:rPr>
        <w:t>Қонақүй комплекстері мен қонақүйді басқару</w:t>
      </w: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Жоспар </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numPr>
          <w:ilvl w:val="0"/>
          <w:numId w:val="1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Орналастыру және қонақүй комплекстері.</w:t>
      </w:r>
    </w:p>
    <w:p w:rsidR="0089742B" w:rsidRPr="00DB6C52" w:rsidRDefault="0089742B" w:rsidP="00DB6C52">
      <w:pPr>
        <w:numPr>
          <w:ilvl w:val="0"/>
          <w:numId w:val="1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Қонақжайлылық индустриясында қызмет көрсету персоналына сұраныс.</w:t>
      </w:r>
    </w:p>
    <w:p w:rsidR="0089742B" w:rsidRPr="00DB6C52" w:rsidRDefault="0089742B" w:rsidP="00DB6C52">
      <w:pPr>
        <w:numPr>
          <w:ilvl w:val="0"/>
          <w:numId w:val="14"/>
        </w:numPr>
        <w:spacing w:after="0" w:line="240" w:lineRule="auto"/>
        <w:ind w:left="0"/>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Қолданылған әдебиеттер: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Орналастыру және қонақүй комплекстері.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Орналастыру кәсіпорындарын мына төмендегідей белгілері бойынша классификациялауға болады. Солардың ішіндегі бір белгісі барлық орналастыру құралдарын 2 негізгі  типке бөледі. Қонақүйлік типтегі орналастыру құралдары және қосымша орналастыру құралдары. Қонақүй кәсіп орындары орналасқан жеріне байланысты, ұсынатын қызметтеріне қызмет дәрежесіне қарай классификациялау:</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Қала орталығында орналасқан отельдер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Жол жағасында орналасқан отелдер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Қала маңында және аэрофорттарда орналасқан отельдер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Кеме үстінде жүзіп жүретін отельдер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Курорттық отельдер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Деңгейіне ассортиментіне және қызметету бағасына қарай қонақүйлер мынадай бірнеше типтерге бөлінеді.</w:t>
      </w:r>
    </w:p>
    <w:p w:rsidR="0089742B" w:rsidRPr="00DB6C52" w:rsidRDefault="0089742B" w:rsidP="00DB6C52">
      <w:pPr>
        <w:numPr>
          <w:ilvl w:val="0"/>
          <w:numId w:val="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Арзан немесе сервисі шектелген отельдер</w:t>
      </w:r>
    </w:p>
    <w:p w:rsidR="0089742B" w:rsidRPr="00DB6C52" w:rsidRDefault="0089742B" w:rsidP="00DB6C52">
      <w:pPr>
        <w:numPr>
          <w:ilvl w:val="0"/>
          <w:numId w:val="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«Люкс» отельдер</w:t>
      </w:r>
    </w:p>
    <w:p w:rsidR="0089742B" w:rsidRPr="00DB6C52" w:rsidRDefault="0089742B" w:rsidP="00DB6C52">
      <w:pPr>
        <w:numPr>
          <w:ilvl w:val="0"/>
          <w:numId w:val="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Апорт отельдер</w:t>
      </w:r>
    </w:p>
    <w:p w:rsidR="0089742B" w:rsidRPr="00DB6C52" w:rsidRDefault="0089742B" w:rsidP="00DB6C52">
      <w:pPr>
        <w:numPr>
          <w:ilvl w:val="0"/>
          <w:numId w:val="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Экономикалық кластағы отельдер</w:t>
      </w:r>
    </w:p>
    <w:p w:rsidR="0089742B" w:rsidRPr="00DB6C52" w:rsidRDefault="0089742B" w:rsidP="00DB6C52">
      <w:pPr>
        <w:numPr>
          <w:ilvl w:val="0"/>
          <w:numId w:val="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Мотель</w:t>
      </w:r>
    </w:p>
    <w:p w:rsidR="0089742B" w:rsidRPr="00DB6C52" w:rsidRDefault="0089742B" w:rsidP="00DB6C52">
      <w:pPr>
        <w:numPr>
          <w:ilvl w:val="0"/>
          <w:numId w:val="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Кондоминимум типті отельдер</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noProof/>
          <w:color w:val="000000"/>
          <w:sz w:val="24"/>
          <w:szCs w:val="24"/>
          <w:lang w:val="kk-KZ"/>
        </w:rPr>
      </w:pPr>
      <w:r w:rsidRPr="00DB6C52">
        <w:rPr>
          <w:rFonts w:ascii="Times New Roman" w:hAnsi="Times New Roman" w:cs="Times New Roman"/>
          <w:sz w:val="24"/>
          <w:szCs w:val="24"/>
          <w:lang w:val="kk-KZ"/>
        </w:rPr>
        <w:tab/>
      </w:r>
      <w:r w:rsidRPr="00DB6C52">
        <w:rPr>
          <w:rFonts w:ascii="Times New Roman" w:hAnsi="Times New Roman" w:cs="Times New Roman"/>
          <w:noProof/>
          <w:color w:val="000000"/>
          <w:spacing w:val="-1"/>
          <w:sz w:val="24"/>
          <w:szCs w:val="24"/>
          <w:lang w:val="kk-KZ"/>
        </w:rPr>
        <w:t>Қазақстандағы қонақ</w:t>
      </w:r>
      <w:r w:rsidRPr="00DB6C52">
        <w:rPr>
          <w:rFonts w:ascii="Times New Roman" w:hAnsi="Times New Roman" w:cs="Times New Roman"/>
          <w:noProof/>
          <w:color w:val="000000"/>
          <w:sz w:val="24"/>
          <w:szCs w:val="24"/>
          <w:lang w:val="kk-KZ"/>
        </w:rPr>
        <w:t>үй орындары.</w:t>
      </w:r>
    </w:p>
    <w:p w:rsidR="0089742B" w:rsidRPr="00DB6C52" w:rsidRDefault="0089742B" w:rsidP="00DB6C52">
      <w:pPr>
        <w:shd w:val="clear" w:color="auto" w:fill="FFFFFF"/>
        <w:tabs>
          <w:tab w:val="left" w:pos="11707"/>
          <w:tab w:val="left" w:pos="13253"/>
        </w:tabs>
        <w:spacing w:after="0" w:line="240" w:lineRule="auto"/>
        <w:ind w:hanging="10"/>
        <w:jc w:val="center"/>
        <w:rPr>
          <w:rFonts w:ascii="Times New Roman" w:hAnsi="Times New Roman" w:cs="Times New Roman"/>
          <w:sz w:val="24"/>
          <w:szCs w:val="24"/>
          <w:lang w:val="kk-KZ"/>
        </w:rPr>
      </w:pPr>
    </w:p>
    <w:tbl>
      <w:tblPr>
        <w:tblW w:w="7560" w:type="dxa"/>
        <w:tblInd w:w="40" w:type="dxa"/>
        <w:tblLayout w:type="fixed"/>
        <w:tblCellMar>
          <w:left w:w="40" w:type="dxa"/>
          <w:right w:w="40" w:type="dxa"/>
        </w:tblCellMar>
        <w:tblLook w:val="0000" w:firstRow="0" w:lastRow="0" w:firstColumn="0" w:lastColumn="0" w:noHBand="0" w:noVBand="0"/>
      </w:tblPr>
      <w:tblGrid>
        <w:gridCol w:w="540"/>
        <w:gridCol w:w="3420"/>
        <w:gridCol w:w="1800"/>
        <w:gridCol w:w="1800"/>
      </w:tblGrid>
      <w:tr w:rsidR="0089742B" w:rsidRPr="00DB6C52" w:rsidTr="00534BD7">
        <w:trPr>
          <w:trHeight w:hRule="exact" w:val="688"/>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center"/>
              <w:rPr>
                <w:rFonts w:ascii="Times New Roman" w:hAnsi="Times New Roman" w:cs="Times New Roman"/>
                <w:sz w:val="24"/>
                <w:szCs w:val="24"/>
                <w:lang w:val="kk-KZ"/>
              </w:rPr>
            </w:pPr>
            <w:r w:rsidRPr="00DB6C52">
              <w:rPr>
                <w:rFonts w:ascii="Times New Roman" w:hAnsi="Times New Roman" w:cs="Times New Roman"/>
                <w:noProof/>
                <w:color w:val="000000"/>
                <w:position w:val="-7"/>
                <w:sz w:val="24"/>
                <w:szCs w:val="24"/>
                <w:lang w:val="kk-KZ"/>
              </w:rPr>
              <w:t>№</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center"/>
              <w:rPr>
                <w:rFonts w:ascii="Times New Roman" w:hAnsi="Times New Roman" w:cs="Times New Roman"/>
                <w:sz w:val="24"/>
                <w:szCs w:val="24"/>
                <w:lang w:val="kk-KZ"/>
              </w:rPr>
            </w:pPr>
            <w:r w:rsidRPr="00DB6C52">
              <w:rPr>
                <w:rFonts w:ascii="Times New Roman" w:hAnsi="Times New Roman" w:cs="Times New Roman"/>
                <w:noProof/>
                <w:color w:val="000000"/>
                <w:spacing w:val="-1"/>
                <w:sz w:val="24"/>
                <w:szCs w:val="24"/>
                <w:lang w:val="kk-KZ"/>
              </w:rPr>
              <w:t>Облыстар</w:t>
            </w:r>
          </w:p>
          <w:p w:rsidR="0089742B" w:rsidRPr="00DB6C52" w:rsidRDefault="0089742B" w:rsidP="00DB6C52">
            <w:pPr>
              <w:shd w:val="clear" w:color="auto" w:fill="FFFFFF"/>
              <w:spacing w:after="0" w:line="240" w:lineRule="auto"/>
              <w:jc w:val="center"/>
              <w:rPr>
                <w:rFonts w:ascii="Times New Roman" w:hAnsi="Times New Roman" w:cs="Times New Roman"/>
                <w:sz w:val="24"/>
                <w:szCs w:val="24"/>
                <w:lang w:val="kk-KZ"/>
              </w:rPr>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center"/>
              <w:rPr>
                <w:rFonts w:ascii="Times New Roman" w:hAnsi="Times New Roman" w:cs="Times New Roman"/>
                <w:sz w:val="24"/>
                <w:szCs w:val="24"/>
                <w:lang w:val="kk-KZ"/>
              </w:rPr>
            </w:pPr>
            <w:r w:rsidRPr="00DB6C52">
              <w:rPr>
                <w:rFonts w:ascii="Times New Roman" w:hAnsi="Times New Roman" w:cs="Times New Roman"/>
                <w:noProof/>
                <w:color w:val="000000"/>
                <w:spacing w:val="-12"/>
                <w:sz w:val="24"/>
                <w:szCs w:val="24"/>
                <w:lang w:val="kk-KZ"/>
              </w:rPr>
              <w:t xml:space="preserve">Қонақ үй кәсіп </w:t>
            </w:r>
            <w:r w:rsidRPr="00DB6C52">
              <w:rPr>
                <w:rFonts w:ascii="Times New Roman" w:hAnsi="Times New Roman" w:cs="Times New Roman"/>
                <w:noProof/>
                <w:color w:val="000000"/>
                <w:spacing w:val="-13"/>
                <w:sz w:val="24"/>
                <w:szCs w:val="24"/>
                <w:lang w:val="kk-KZ"/>
              </w:rPr>
              <w:t>орындарды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center"/>
              <w:rPr>
                <w:rFonts w:ascii="Times New Roman" w:hAnsi="Times New Roman" w:cs="Times New Roman"/>
                <w:sz w:val="24"/>
                <w:szCs w:val="24"/>
                <w:lang w:val="kk-KZ"/>
              </w:rPr>
            </w:pPr>
            <w:r w:rsidRPr="00DB6C52">
              <w:rPr>
                <w:rFonts w:ascii="Times New Roman" w:hAnsi="Times New Roman" w:cs="Times New Roman"/>
                <w:noProof/>
                <w:color w:val="000000"/>
                <w:spacing w:val="3"/>
                <w:sz w:val="24"/>
                <w:szCs w:val="24"/>
                <w:lang w:val="kk-KZ"/>
              </w:rPr>
              <w:t xml:space="preserve">Соның ішінде </w:t>
            </w:r>
            <w:r w:rsidRPr="00DB6C52">
              <w:rPr>
                <w:rFonts w:ascii="Times New Roman" w:hAnsi="Times New Roman" w:cs="Times New Roman"/>
                <w:noProof/>
                <w:color w:val="000000"/>
                <w:spacing w:val="7"/>
                <w:sz w:val="24"/>
                <w:szCs w:val="24"/>
                <w:lang w:val="kk-KZ"/>
              </w:rPr>
              <w:t>қонақ үйлер</w:t>
            </w:r>
          </w:p>
        </w:tc>
      </w:tr>
      <w:tr w:rsidR="0089742B" w:rsidRPr="00DB6C52" w:rsidTr="00534BD7">
        <w:trPr>
          <w:trHeight w:hRule="exact" w:val="251"/>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noProof/>
                <w:color w:val="000000"/>
                <w:position w:val="-7"/>
                <w:sz w:val="24"/>
                <w:szCs w:val="24"/>
                <w:lang w:val="kk-KZ"/>
              </w:rPr>
              <w:t>1</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0"/>
                <w:position w:val="-2"/>
                <w:sz w:val="24"/>
                <w:szCs w:val="24"/>
                <w:lang w:val="kk-KZ"/>
              </w:rPr>
              <w:t>Алма</w:t>
            </w:r>
            <w:r w:rsidRPr="00DB6C52">
              <w:rPr>
                <w:rFonts w:ascii="Times New Roman" w:hAnsi="Times New Roman" w:cs="Times New Roman"/>
                <w:noProof/>
                <w:color w:val="000000"/>
                <w:spacing w:val="-10"/>
                <w:position w:val="-2"/>
                <w:sz w:val="24"/>
                <w:szCs w:val="24"/>
              </w:rPr>
              <w:t>ты қаласы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1"/>
                <w:position w:val="-8"/>
                <w:sz w:val="24"/>
                <w:szCs w:val="24"/>
              </w:rPr>
              <w:t>36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35"/>
                <w:position w:val="-7"/>
                <w:sz w:val="24"/>
                <w:szCs w:val="24"/>
              </w:rPr>
              <w:t>31</w:t>
            </w:r>
          </w:p>
        </w:tc>
      </w:tr>
      <w:tr w:rsidR="0089742B" w:rsidRPr="00DB6C52" w:rsidTr="00534BD7">
        <w:trPr>
          <w:trHeight w:hRule="exact" w:val="358"/>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2</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9"/>
                <w:position w:val="1"/>
                <w:sz w:val="24"/>
                <w:szCs w:val="24"/>
              </w:rPr>
              <w:t>Атырау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9</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9</w:t>
            </w:r>
          </w:p>
        </w:tc>
      </w:tr>
      <w:tr w:rsidR="0089742B" w:rsidRPr="00DB6C52" w:rsidTr="00534BD7">
        <w:trPr>
          <w:trHeight w:hRule="exact" w:val="355"/>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3</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0"/>
                <w:position w:val="-3"/>
                <w:sz w:val="24"/>
                <w:szCs w:val="24"/>
              </w:rPr>
              <w:t>Астана қаласы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6"/>
                <w:position w:val="-7"/>
                <w:sz w:val="24"/>
                <w:szCs w:val="24"/>
              </w:rPr>
              <w:t>22</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7"/>
                <w:position w:val="-7"/>
                <w:sz w:val="24"/>
                <w:szCs w:val="24"/>
              </w:rPr>
              <w:t>22</w:t>
            </w:r>
          </w:p>
        </w:tc>
      </w:tr>
      <w:tr w:rsidR="0089742B" w:rsidRPr="00DB6C52" w:rsidTr="00534BD7">
        <w:trPr>
          <w:trHeight w:hRule="exact" w:val="350"/>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4</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noProof/>
                <w:color w:val="000000"/>
                <w:spacing w:val="-2"/>
                <w:position w:val="1"/>
                <w:sz w:val="24"/>
                <w:szCs w:val="24"/>
              </w:rPr>
              <w:t xml:space="preserve">Маңғыстау облысы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6</w:t>
            </w:r>
          </w:p>
        </w:tc>
      </w:tr>
      <w:tr w:rsidR="0089742B" w:rsidRPr="00DB6C52" w:rsidTr="00534BD7">
        <w:trPr>
          <w:trHeight w:hRule="exact" w:val="360"/>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5</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8"/>
                <w:position w:val="2"/>
                <w:sz w:val="24"/>
                <w:szCs w:val="24"/>
              </w:rPr>
              <w:t>Қара</w:t>
            </w:r>
            <w:r w:rsidRPr="00DB6C52">
              <w:rPr>
                <w:rFonts w:ascii="Times New Roman" w:hAnsi="Times New Roman" w:cs="Times New Roman"/>
                <w:noProof/>
                <w:color w:val="000000"/>
                <w:spacing w:val="-8"/>
                <w:position w:val="2"/>
                <w:sz w:val="24"/>
                <w:szCs w:val="24"/>
                <w:lang w:val="kk-KZ"/>
              </w:rPr>
              <w:t>ғ</w:t>
            </w:r>
            <w:r w:rsidRPr="00DB6C52">
              <w:rPr>
                <w:rFonts w:ascii="Times New Roman" w:hAnsi="Times New Roman" w:cs="Times New Roman"/>
                <w:noProof/>
                <w:color w:val="000000"/>
                <w:spacing w:val="-8"/>
                <w:position w:val="2"/>
                <w:sz w:val="24"/>
                <w:szCs w:val="24"/>
              </w:rPr>
              <w:t>анды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1"/>
                <w:position w:val="-7"/>
                <w:sz w:val="24"/>
                <w:szCs w:val="24"/>
              </w:rPr>
              <w:t>26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19</w:t>
            </w:r>
          </w:p>
        </w:tc>
      </w:tr>
      <w:tr w:rsidR="0089742B" w:rsidRPr="00DB6C52" w:rsidTr="00534BD7">
        <w:trPr>
          <w:trHeight w:hRule="exact" w:val="371"/>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6</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sz w:val="24"/>
                <w:szCs w:val="24"/>
              </w:rPr>
              <w:t>Шығыс Қазақстан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6"/>
                <w:position w:val="-6"/>
                <w:sz w:val="24"/>
                <w:szCs w:val="24"/>
              </w:rPr>
              <w:t>26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17</w:t>
            </w:r>
          </w:p>
        </w:tc>
      </w:tr>
      <w:tr w:rsidR="0089742B" w:rsidRPr="00DB6C52" w:rsidTr="00534BD7">
        <w:trPr>
          <w:trHeight w:hRule="exact" w:val="3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7</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sz w:val="24"/>
                <w:szCs w:val="24"/>
              </w:rPr>
              <w:t>Батыс Қазақстан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4</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w:t>
            </w:r>
          </w:p>
        </w:tc>
      </w:tr>
      <w:tr w:rsidR="0089742B" w:rsidRPr="00DB6C52" w:rsidTr="00534BD7">
        <w:trPr>
          <w:trHeight w:hRule="exact" w:val="363"/>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8</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1"/>
                <w:position w:val="-3"/>
                <w:sz w:val="24"/>
                <w:szCs w:val="24"/>
              </w:rPr>
              <w:t>Ақтөбе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w:t>
            </w:r>
          </w:p>
        </w:tc>
      </w:tr>
      <w:tr w:rsidR="0089742B" w:rsidRPr="00DB6C52" w:rsidTr="00534BD7">
        <w:trPr>
          <w:trHeight w:hRule="exact" w:val="344"/>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9</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
                <w:position w:val="1"/>
                <w:sz w:val="24"/>
                <w:szCs w:val="24"/>
                <w:lang w:val="kk-KZ"/>
              </w:rPr>
              <w:t xml:space="preserve">Түркістан </w:t>
            </w:r>
            <w:r w:rsidRPr="00DB6C52">
              <w:rPr>
                <w:rFonts w:ascii="Times New Roman" w:hAnsi="Times New Roman" w:cs="Times New Roman"/>
                <w:noProof/>
                <w:color w:val="000000"/>
                <w:spacing w:val="2"/>
                <w:position w:val="1"/>
                <w:sz w:val="24"/>
                <w:szCs w:val="24"/>
              </w:rPr>
              <w:t>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9"/>
                <w:position w:val="-6"/>
                <w:sz w:val="24"/>
                <w:szCs w:val="24"/>
              </w:rPr>
              <w:t>12</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w:t>
            </w:r>
          </w:p>
        </w:tc>
      </w:tr>
      <w:tr w:rsidR="0089742B" w:rsidRPr="00DB6C52" w:rsidTr="00534BD7">
        <w:trPr>
          <w:trHeight w:hRule="exact" w:val="368"/>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5"/>
                <w:position w:val="-7"/>
                <w:sz w:val="24"/>
                <w:szCs w:val="24"/>
              </w:rPr>
              <w:t>10</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
                <w:position w:val="-7"/>
                <w:sz w:val="24"/>
                <w:szCs w:val="24"/>
              </w:rPr>
              <w:t>Алматы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11</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6"/>
                <w:w w:val="57"/>
                <w:sz w:val="24"/>
                <w:szCs w:val="24"/>
              </w:rPr>
              <w:t xml:space="preserve">   </w:t>
            </w:r>
          </w:p>
        </w:tc>
      </w:tr>
      <w:tr w:rsidR="0089742B" w:rsidRPr="00DB6C52" w:rsidTr="00534BD7">
        <w:trPr>
          <w:trHeight w:hRule="exact" w:val="351"/>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69"/>
                <w:position w:val="-6"/>
                <w:sz w:val="24"/>
                <w:szCs w:val="24"/>
              </w:rPr>
              <w:t>11</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1"/>
                <w:sz w:val="24"/>
                <w:szCs w:val="24"/>
              </w:rPr>
              <w:t>Павлодар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6</w:t>
            </w:r>
          </w:p>
        </w:tc>
      </w:tr>
      <w:tr w:rsidR="0089742B" w:rsidRPr="00DB6C52" w:rsidTr="00534BD7">
        <w:trPr>
          <w:trHeight w:hRule="exact" w:val="390"/>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5"/>
                <w:position w:val="-7"/>
                <w:sz w:val="24"/>
                <w:szCs w:val="24"/>
              </w:rPr>
              <w:t>12</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
                <w:position w:val="1"/>
                <w:sz w:val="24"/>
                <w:szCs w:val="24"/>
              </w:rPr>
              <w:t>Қызылорда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3"/>
                <w:position w:val="-7"/>
                <w:sz w:val="24"/>
                <w:szCs w:val="24"/>
              </w:rPr>
              <w:t>11</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3"/>
                <w:position w:val="-7"/>
                <w:sz w:val="24"/>
                <w:szCs w:val="24"/>
              </w:rPr>
              <w:t>11</w:t>
            </w:r>
          </w:p>
        </w:tc>
      </w:tr>
      <w:tr w:rsidR="0089742B" w:rsidRPr="00DB6C52" w:rsidTr="00534BD7">
        <w:trPr>
          <w:trHeight w:hRule="exact" w:val="314"/>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5"/>
                <w:position w:val="-7"/>
                <w:sz w:val="24"/>
                <w:szCs w:val="24"/>
              </w:rPr>
              <w:t>13</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
                <w:position w:val="5"/>
                <w:sz w:val="24"/>
                <w:szCs w:val="24"/>
              </w:rPr>
              <w:t>Солтүстік Қазақстан облысы</w:t>
            </w:r>
          </w:p>
          <w:p w:rsidR="0089742B" w:rsidRPr="00DB6C52" w:rsidRDefault="0089742B" w:rsidP="00DB6C52">
            <w:pPr>
              <w:shd w:val="clear" w:color="auto" w:fill="FFFFFF"/>
              <w:spacing w:after="0" w:line="240" w:lineRule="auto"/>
              <w:jc w:val="both"/>
              <w:rPr>
                <w:rFonts w:ascii="Times New Roman" w:hAnsi="Times New Roman" w:cs="Times New Roman"/>
                <w:sz w:val="24"/>
                <w:szCs w:val="24"/>
                <w:lang w:val="en-US"/>
              </w:rPr>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5</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5</w:t>
            </w:r>
          </w:p>
        </w:tc>
      </w:tr>
      <w:tr w:rsidR="0089742B" w:rsidRPr="00DB6C52" w:rsidTr="00534BD7">
        <w:trPr>
          <w:trHeight w:hRule="exact" w:val="367"/>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0"/>
                <w:position w:val="-7"/>
                <w:sz w:val="24"/>
                <w:szCs w:val="24"/>
              </w:rPr>
              <w:t>14</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
                <w:position w:val="-6"/>
                <w:sz w:val="24"/>
                <w:szCs w:val="24"/>
              </w:rPr>
              <w:t>Жамбыл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8</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6"/>
                <w:sz w:val="24"/>
                <w:szCs w:val="24"/>
              </w:rPr>
              <w:t>8</w:t>
            </w:r>
          </w:p>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p>
        </w:tc>
      </w:tr>
      <w:tr w:rsidR="0089742B" w:rsidRPr="00DB6C52" w:rsidTr="00534BD7">
        <w:trPr>
          <w:trHeight w:hRule="exact" w:val="418"/>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60"/>
                <w:position w:val="-8"/>
                <w:sz w:val="24"/>
                <w:szCs w:val="24"/>
              </w:rPr>
              <w:t>15</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1"/>
                <w:position w:val="-3"/>
                <w:sz w:val="24"/>
                <w:szCs w:val="24"/>
              </w:rPr>
              <w:t>Ақмола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5</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5</w:t>
            </w:r>
          </w:p>
        </w:tc>
      </w:tr>
      <w:tr w:rsidR="0089742B" w:rsidRPr="00DB6C52" w:rsidTr="00534BD7">
        <w:trPr>
          <w:trHeight w:hRule="exact" w:val="374"/>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5"/>
                <w:position w:val="-8"/>
                <w:sz w:val="24"/>
                <w:szCs w:val="24"/>
              </w:rPr>
              <w:t>16</w:t>
            </w: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0"/>
                <w:sz w:val="24"/>
                <w:szCs w:val="24"/>
              </w:rPr>
              <w:t>Қостанай облысы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4</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4</w:t>
            </w:r>
          </w:p>
        </w:tc>
      </w:tr>
      <w:tr w:rsidR="0089742B" w:rsidRPr="00DB6C52" w:rsidTr="00534BD7">
        <w:trPr>
          <w:trHeight w:hRule="exact" w:val="271"/>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p>
        </w:tc>
        <w:tc>
          <w:tcPr>
            <w:tcW w:w="34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8"/>
                <w:position w:val="1"/>
                <w:sz w:val="24"/>
                <w:szCs w:val="24"/>
              </w:rPr>
              <w:t>Қазақстан Республикасы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8"/>
                <w:position w:val="-8"/>
                <w:sz w:val="24"/>
                <w:szCs w:val="24"/>
              </w:rPr>
              <w:t>195</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8"/>
                <w:position w:val="-8"/>
                <w:sz w:val="24"/>
                <w:szCs w:val="24"/>
              </w:rPr>
              <w:t>170</w:t>
            </w:r>
          </w:p>
        </w:tc>
      </w:tr>
    </w:tbl>
    <w:p w:rsidR="0089742B" w:rsidRDefault="0089742B" w:rsidP="00DB6C52">
      <w:pPr>
        <w:spacing w:after="0" w:line="240" w:lineRule="auto"/>
        <w:jc w:val="both"/>
        <w:rPr>
          <w:rFonts w:ascii="Times New Roman" w:hAnsi="Times New Roman" w:cs="Times New Roman"/>
          <w:sz w:val="24"/>
          <w:szCs w:val="24"/>
          <w:lang w:val="en-US"/>
        </w:rPr>
      </w:pPr>
    </w:p>
    <w:p w:rsidR="00610859" w:rsidRDefault="00610859" w:rsidP="00DB6C52">
      <w:pPr>
        <w:spacing w:after="0" w:line="240" w:lineRule="auto"/>
        <w:jc w:val="both"/>
        <w:rPr>
          <w:rFonts w:ascii="Times New Roman" w:hAnsi="Times New Roman" w:cs="Times New Roman"/>
          <w:sz w:val="24"/>
          <w:szCs w:val="24"/>
          <w:lang w:val="en-US"/>
        </w:rPr>
      </w:pPr>
    </w:p>
    <w:p w:rsidR="00610859" w:rsidRDefault="00610859" w:rsidP="00DB6C52">
      <w:pPr>
        <w:spacing w:after="0" w:line="240" w:lineRule="auto"/>
        <w:jc w:val="both"/>
        <w:rPr>
          <w:rFonts w:ascii="Times New Roman" w:hAnsi="Times New Roman" w:cs="Times New Roman"/>
          <w:sz w:val="24"/>
          <w:szCs w:val="24"/>
          <w:lang w:val="en-US"/>
        </w:rPr>
      </w:pPr>
    </w:p>
    <w:p w:rsidR="00610859" w:rsidRDefault="00610859" w:rsidP="00DB6C52">
      <w:pPr>
        <w:spacing w:after="0" w:line="240" w:lineRule="auto"/>
        <w:jc w:val="both"/>
        <w:rPr>
          <w:rFonts w:ascii="Times New Roman" w:hAnsi="Times New Roman" w:cs="Times New Roman"/>
          <w:sz w:val="24"/>
          <w:szCs w:val="24"/>
          <w:lang w:val="en-US"/>
        </w:rPr>
      </w:pPr>
    </w:p>
    <w:p w:rsidR="00610859" w:rsidRDefault="00610859" w:rsidP="00DB6C52">
      <w:pPr>
        <w:spacing w:after="0" w:line="240" w:lineRule="auto"/>
        <w:jc w:val="both"/>
        <w:rPr>
          <w:rFonts w:ascii="Times New Roman" w:hAnsi="Times New Roman" w:cs="Times New Roman"/>
          <w:sz w:val="24"/>
          <w:szCs w:val="24"/>
          <w:lang w:val="en-US"/>
        </w:rPr>
      </w:pPr>
    </w:p>
    <w:p w:rsidR="00610859" w:rsidRPr="00610859" w:rsidRDefault="00610859" w:rsidP="00DB6C52">
      <w:pPr>
        <w:spacing w:after="0" w:line="240" w:lineRule="auto"/>
        <w:jc w:val="both"/>
        <w:rPr>
          <w:rFonts w:ascii="Times New Roman" w:hAnsi="Times New Roman" w:cs="Times New Roman"/>
          <w:sz w:val="24"/>
          <w:szCs w:val="24"/>
          <w:lang w:val="en-US"/>
        </w:rPr>
      </w:pPr>
    </w:p>
    <w:p w:rsidR="0089742B" w:rsidRPr="00DB6C52" w:rsidRDefault="0089742B" w:rsidP="00DB6C52">
      <w:pPr>
        <w:shd w:val="clear" w:color="auto" w:fill="FFFFFF"/>
        <w:spacing w:after="0" w:line="240" w:lineRule="auto"/>
        <w:jc w:val="center"/>
        <w:rPr>
          <w:rFonts w:ascii="Times New Roman" w:hAnsi="Times New Roman" w:cs="Times New Roman"/>
          <w:sz w:val="24"/>
          <w:szCs w:val="24"/>
          <w:lang w:val="kk-KZ"/>
        </w:rPr>
      </w:pPr>
      <w:r w:rsidRPr="00DB6C52">
        <w:rPr>
          <w:rFonts w:ascii="Times New Roman" w:hAnsi="Times New Roman" w:cs="Times New Roman"/>
          <w:noProof/>
          <w:color w:val="000000"/>
          <w:spacing w:val="-14"/>
          <w:position w:val="12"/>
          <w:sz w:val="24"/>
          <w:szCs w:val="24"/>
          <w:lang w:val="kk-KZ"/>
        </w:rPr>
        <w:lastRenderedPageBreak/>
        <w:t>Қонақ үйлердің бір жолғы сиымдылығы, төсек-орын саны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tbl>
      <w:tblPr>
        <w:tblW w:w="7200" w:type="dxa"/>
        <w:tblInd w:w="40" w:type="dxa"/>
        <w:tblLayout w:type="fixed"/>
        <w:tblCellMar>
          <w:left w:w="40" w:type="dxa"/>
          <w:right w:w="40" w:type="dxa"/>
        </w:tblCellMar>
        <w:tblLook w:val="0000" w:firstRow="0" w:lastRow="0" w:firstColumn="0" w:lastColumn="0" w:noHBand="0" w:noVBand="0"/>
      </w:tblPr>
      <w:tblGrid>
        <w:gridCol w:w="720"/>
        <w:gridCol w:w="3960"/>
        <w:gridCol w:w="2520"/>
      </w:tblGrid>
      <w:tr w:rsidR="0089742B" w:rsidRPr="00DB6C52" w:rsidTr="00534BD7">
        <w:trPr>
          <w:trHeight w:hRule="exact" w:val="273"/>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lang w:val="kk-KZ"/>
              </w:rPr>
            </w:pPr>
            <w:r w:rsidRPr="00DB6C52">
              <w:rPr>
                <w:rFonts w:ascii="Times New Roman" w:hAnsi="Times New Roman" w:cs="Times New Roman"/>
                <w:noProof/>
                <w:color w:val="000000"/>
                <w:sz w:val="24"/>
                <w:szCs w:val="24"/>
                <w:lang w:val="kk-KZ"/>
              </w:rPr>
              <w:t>№</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
                <w:sz w:val="24"/>
                <w:szCs w:val="24"/>
              </w:rPr>
              <w:t>Облыстар</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
                <w:position w:val="1"/>
                <w:sz w:val="24"/>
                <w:szCs w:val="24"/>
              </w:rPr>
              <w:t>Төсек орын</w:t>
            </w:r>
          </w:p>
        </w:tc>
      </w:tr>
      <w:tr w:rsidR="0089742B" w:rsidRPr="00DB6C52" w:rsidTr="00534BD7">
        <w:trPr>
          <w:trHeight w:hRule="exact" w:val="29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6"/>
                <w:sz w:val="24"/>
                <w:szCs w:val="24"/>
              </w:rPr>
              <w:t>1</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
                <w:position w:val="-2"/>
                <w:sz w:val="24"/>
                <w:szCs w:val="24"/>
              </w:rPr>
              <w:t>Алматықаласы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5"/>
                <w:position w:val="-8"/>
                <w:sz w:val="24"/>
                <w:szCs w:val="24"/>
              </w:rPr>
              <w:t>5529</w:t>
            </w:r>
          </w:p>
        </w:tc>
      </w:tr>
      <w:tr w:rsidR="0089742B" w:rsidRPr="00DB6C52" w:rsidTr="00534BD7">
        <w:trPr>
          <w:trHeight w:hRule="exact" w:val="419"/>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2</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6"/>
                <w:position w:val="2"/>
                <w:sz w:val="24"/>
                <w:szCs w:val="24"/>
              </w:rPr>
              <w:t>Атырау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6"/>
                <w:position w:val="-8"/>
                <w:sz w:val="24"/>
                <w:szCs w:val="24"/>
              </w:rPr>
              <w:t>669</w:t>
            </w:r>
          </w:p>
        </w:tc>
      </w:tr>
      <w:tr w:rsidR="0089742B" w:rsidRPr="00DB6C52" w:rsidTr="00534BD7">
        <w:trPr>
          <w:trHeight w:hRule="exact" w:val="36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3</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position w:val="-2"/>
                <w:sz w:val="24"/>
                <w:szCs w:val="24"/>
              </w:rPr>
              <w:t>Астана қаласы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7"/>
                <w:position w:val="-7"/>
                <w:sz w:val="24"/>
                <w:szCs w:val="24"/>
              </w:rPr>
              <w:t>1664</w:t>
            </w:r>
          </w:p>
        </w:tc>
      </w:tr>
      <w:tr w:rsidR="0089742B" w:rsidRPr="00DB6C52" w:rsidTr="00534BD7">
        <w:trPr>
          <w:trHeight w:hRule="exact" w:val="36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4</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
                <w:position w:val="1"/>
                <w:sz w:val="24"/>
                <w:szCs w:val="24"/>
              </w:rPr>
              <w:t>Маңғыстау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4"/>
                <w:position w:val="-7"/>
                <w:sz w:val="24"/>
                <w:szCs w:val="24"/>
              </w:rPr>
              <w:t>280</w:t>
            </w:r>
          </w:p>
        </w:tc>
      </w:tr>
      <w:tr w:rsidR="0089742B" w:rsidRPr="00DB6C52" w:rsidTr="00534BD7">
        <w:trPr>
          <w:trHeight w:hRule="exact" w:val="36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5</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
                <w:position w:val="3"/>
                <w:sz w:val="24"/>
                <w:szCs w:val="24"/>
              </w:rPr>
              <w:t xml:space="preserve">Қарағанды облысы                 </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32"/>
                <w:position w:val="-7"/>
                <w:sz w:val="24"/>
                <w:szCs w:val="24"/>
              </w:rPr>
              <w:t>1675</w:t>
            </w:r>
          </w:p>
        </w:tc>
      </w:tr>
      <w:tr w:rsidR="0089742B" w:rsidRPr="00DB6C52" w:rsidTr="00534BD7">
        <w:trPr>
          <w:trHeight w:hRule="exact" w:val="363"/>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6</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
                <w:sz w:val="24"/>
                <w:szCs w:val="24"/>
              </w:rPr>
              <w:t>Шығыс Қазақстан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0"/>
                <w:position w:val="-8"/>
                <w:sz w:val="24"/>
                <w:szCs w:val="24"/>
              </w:rPr>
              <w:t>3665</w:t>
            </w:r>
          </w:p>
        </w:tc>
      </w:tr>
      <w:tr w:rsidR="0089742B" w:rsidRPr="00DB6C52" w:rsidTr="00534BD7">
        <w:trPr>
          <w:trHeight w:hRule="exact" w:val="345"/>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8"/>
                <w:sz w:val="24"/>
                <w:szCs w:val="24"/>
              </w:rPr>
              <w:t>7</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
                <w:sz w:val="24"/>
                <w:szCs w:val="24"/>
              </w:rPr>
              <w:t>Батыс Қазақстан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2"/>
                <w:position w:val="-7"/>
                <w:sz w:val="24"/>
                <w:szCs w:val="24"/>
              </w:rPr>
              <w:t>317</w:t>
            </w:r>
          </w:p>
        </w:tc>
      </w:tr>
      <w:tr w:rsidR="0089742B" w:rsidRPr="00DB6C52" w:rsidTr="00534BD7">
        <w:trPr>
          <w:trHeight w:hRule="exact" w:val="354"/>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9"/>
                <w:sz w:val="24"/>
                <w:szCs w:val="24"/>
              </w:rPr>
              <w:t>8</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position w:val="-2"/>
                <w:sz w:val="24"/>
                <w:szCs w:val="24"/>
              </w:rPr>
              <w:t>Ақтөбе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3"/>
                <w:position w:val="-7"/>
                <w:sz w:val="24"/>
                <w:szCs w:val="24"/>
              </w:rPr>
              <w:t>492</w:t>
            </w:r>
          </w:p>
        </w:tc>
      </w:tr>
      <w:tr w:rsidR="0089742B" w:rsidRPr="00DB6C52" w:rsidTr="00534BD7">
        <w:trPr>
          <w:trHeight w:hRule="exact" w:val="350"/>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position w:val="-7"/>
                <w:sz w:val="24"/>
                <w:szCs w:val="24"/>
              </w:rPr>
              <w:t>9</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
                <w:position w:val="1"/>
                <w:sz w:val="24"/>
                <w:szCs w:val="24"/>
                <w:lang w:val="kk-KZ"/>
              </w:rPr>
              <w:t xml:space="preserve">Түркістан </w:t>
            </w:r>
            <w:r w:rsidRPr="00DB6C52">
              <w:rPr>
                <w:rFonts w:ascii="Times New Roman" w:hAnsi="Times New Roman" w:cs="Times New Roman"/>
                <w:noProof/>
                <w:color w:val="000000"/>
                <w:spacing w:val="2"/>
                <w:position w:val="1"/>
                <w:sz w:val="24"/>
                <w:szCs w:val="24"/>
              </w:rPr>
              <w:t>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9"/>
                <w:position w:val="-6"/>
                <w:sz w:val="24"/>
                <w:szCs w:val="24"/>
              </w:rPr>
              <w:t>495</w:t>
            </w:r>
          </w:p>
        </w:tc>
      </w:tr>
      <w:tr w:rsidR="0089742B" w:rsidRPr="00DB6C52" w:rsidTr="00534BD7">
        <w:trPr>
          <w:trHeight w:hRule="exact" w:val="375"/>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5"/>
                <w:position w:val="-7"/>
                <w:sz w:val="24"/>
                <w:szCs w:val="24"/>
              </w:rPr>
              <w:t>10</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6"/>
                <w:position w:val="-6"/>
                <w:sz w:val="24"/>
                <w:szCs w:val="24"/>
              </w:rPr>
              <w:t>Алматы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37"/>
                <w:position w:val="-7"/>
                <w:sz w:val="24"/>
                <w:szCs w:val="24"/>
              </w:rPr>
              <w:t>1173</w:t>
            </w:r>
          </w:p>
        </w:tc>
      </w:tr>
      <w:tr w:rsidR="0089742B" w:rsidRPr="00DB6C52" w:rsidTr="00534BD7">
        <w:trPr>
          <w:trHeight w:hRule="exact" w:val="356"/>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9"/>
                <w:position w:val="-6"/>
                <w:sz w:val="24"/>
                <w:szCs w:val="24"/>
              </w:rPr>
              <w:t>11</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6"/>
                <w:position w:val="1"/>
                <w:sz w:val="24"/>
                <w:szCs w:val="24"/>
              </w:rPr>
              <w:t>Павлодар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2"/>
                <w:position w:val="-7"/>
                <w:sz w:val="24"/>
                <w:szCs w:val="24"/>
              </w:rPr>
              <w:t>443</w:t>
            </w:r>
          </w:p>
        </w:tc>
      </w:tr>
      <w:tr w:rsidR="0089742B" w:rsidRPr="00DB6C52" w:rsidTr="00534BD7">
        <w:trPr>
          <w:trHeight w:hRule="exact" w:val="352"/>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0"/>
                <w:position w:val="-10"/>
                <w:sz w:val="24"/>
                <w:szCs w:val="24"/>
              </w:rPr>
              <w:t>12</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
                <w:position w:val="2"/>
                <w:sz w:val="24"/>
                <w:szCs w:val="24"/>
              </w:rPr>
              <w:t>Қызылорда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5"/>
                <w:position w:val="-7"/>
                <w:sz w:val="24"/>
                <w:szCs w:val="24"/>
              </w:rPr>
              <w:t>333</w:t>
            </w:r>
          </w:p>
        </w:tc>
      </w:tr>
      <w:tr w:rsidR="0089742B" w:rsidRPr="00DB6C52" w:rsidTr="00534BD7">
        <w:trPr>
          <w:trHeight w:hRule="exact" w:val="349"/>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60"/>
                <w:position w:val="-8"/>
                <w:sz w:val="24"/>
                <w:szCs w:val="24"/>
              </w:rPr>
              <w:t>13</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
                <w:sz w:val="24"/>
                <w:szCs w:val="24"/>
              </w:rPr>
              <w:t>Солтүстік Қазақстан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5"/>
                <w:position w:val="-8"/>
                <w:sz w:val="24"/>
                <w:szCs w:val="24"/>
              </w:rPr>
              <w:t>295</w:t>
            </w:r>
          </w:p>
        </w:tc>
      </w:tr>
      <w:tr w:rsidR="0089742B" w:rsidRPr="00DB6C52" w:rsidTr="00534BD7">
        <w:trPr>
          <w:trHeight w:hRule="exact" w:val="303"/>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3"/>
                <w:position w:val="-7"/>
                <w:sz w:val="24"/>
                <w:szCs w:val="24"/>
              </w:rPr>
              <w:t>14</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position w:val="-4"/>
                <w:sz w:val="24"/>
                <w:szCs w:val="24"/>
              </w:rPr>
              <w:t>Жамбыл облысы</w:t>
            </w:r>
          </w:p>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17"/>
                <w:position w:val="-8"/>
                <w:sz w:val="24"/>
                <w:szCs w:val="24"/>
              </w:rPr>
              <w:t>460</w:t>
            </w:r>
          </w:p>
        </w:tc>
      </w:tr>
      <w:tr w:rsidR="0089742B" w:rsidRPr="00DB6C52" w:rsidTr="00534BD7">
        <w:trPr>
          <w:trHeight w:hRule="exact" w:val="348"/>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55"/>
                <w:position w:val="-7"/>
                <w:sz w:val="24"/>
                <w:szCs w:val="24"/>
              </w:rPr>
              <w:t>15</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position w:val="-3"/>
                <w:sz w:val="24"/>
                <w:szCs w:val="24"/>
              </w:rPr>
              <w:t>Ақмола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2"/>
                <w:position w:val="-8"/>
                <w:sz w:val="24"/>
                <w:szCs w:val="24"/>
              </w:rPr>
              <w:t>586</w:t>
            </w:r>
          </w:p>
        </w:tc>
      </w:tr>
      <w:tr w:rsidR="0089742B" w:rsidRPr="00DB6C52" w:rsidTr="00534BD7">
        <w:trPr>
          <w:trHeight w:hRule="exact" w:val="374"/>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36"/>
                <w:position w:val="-8"/>
                <w:sz w:val="24"/>
                <w:szCs w:val="24"/>
              </w:rPr>
              <w:t>16</w:t>
            </w: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7"/>
                <w:sz w:val="24"/>
                <w:szCs w:val="24"/>
              </w:rPr>
              <w:t>Қостанай облысы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5"/>
                <w:position w:val="-7"/>
                <w:sz w:val="24"/>
                <w:szCs w:val="24"/>
              </w:rPr>
              <w:t>653</w:t>
            </w:r>
          </w:p>
        </w:tc>
      </w:tr>
      <w:tr w:rsidR="0089742B" w:rsidRPr="00DB6C52" w:rsidTr="00534BD7">
        <w:trPr>
          <w:trHeight w:hRule="exact" w:val="251"/>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p>
        </w:tc>
        <w:tc>
          <w:tcPr>
            <w:tcW w:w="396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4"/>
                <w:position w:val="1"/>
                <w:sz w:val="24"/>
                <w:szCs w:val="24"/>
              </w:rPr>
              <w:t>Қазақстан Республикасы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9742B" w:rsidRPr="00DB6C52" w:rsidRDefault="0089742B" w:rsidP="00DB6C52">
            <w:pPr>
              <w:shd w:val="clear" w:color="auto" w:fill="FFFFFF"/>
              <w:spacing w:after="0" w:line="240" w:lineRule="auto"/>
              <w:jc w:val="both"/>
              <w:rPr>
                <w:rFonts w:ascii="Times New Roman" w:hAnsi="Times New Roman" w:cs="Times New Roman"/>
                <w:sz w:val="24"/>
                <w:szCs w:val="24"/>
              </w:rPr>
            </w:pPr>
            <w:r w:rsidRPr="00DB6C52">
              <w:rPr>
                <w:rFonts w:ascii="Times New Roman" w:hAnsi="Times New Roman" w:cs="Times New Roman"/>
                <w:noProof/>
                <w:color w:val="000000"/>
                <w:spacing w:val="-21"/>
                <w:position w:val="-8"/>
                <w:sz w:val="24"/>
                <w:szCs w:val="24"/>
              </w:rPr>
              <w:t>19179</w:t>
            </w:r>
          </w:p>
        </w:tc>
      </w:tr>
    </w:tbl>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2. Қонақжайлылық индустриясында қызмет көрсету персоналына сұраныс.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Қонақүйдегі қызмет көрсету персоналы сұранысын төрт үлкен топқа бөлуге болады:</w:t>
      </w:r>
    </w:p>
    <w:p w:rsidR="0089742B" w:rsidRPr="00DB6C52" w:rsidRDefault="0089742B" w:rsidP="00DB6C52">
      <w:pPr>
        <w:numPr>
          <w:ilvl w:val="0"/>
          <w:numId w:val="9"/>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қонақүй категориясына мамандандырылуы. (квалификация).</w:t>
      </w:r>
    </w:p>
    <w:p w:rsidR="0089742B" w:rsidRPr="00DB6C52" w:rsidRDefault="0089742B" w:rsidP="00DB6C52">
      <w:pPr>
        <w:numPr>
          <w:ilvl w:val="1"/>
          <w:numId w:val="9"/>
        </w:num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қызмет көрсету персоналы мамандандырылған дайындықтан өтуі тиіс. Қызмет көрсету мүмкіндігі дайындық дәрежесіне сай келуі тиіс.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 қызметкер қонақүйде тұратын болып қауіпсіздікпен қамту дәрежесі дайындығынан өту.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ab/>
        <w:t>Бір қызметкер қоғамдық тамақтандыру орнының қауіпсіздігі жайлы дайындықтан өтуі тиіс.</w:t>
      </w:r>
    </w:p>
    <w:p w:rsidR="0089742B" w:rsidRPr="00DB6C52" w:rsidRDefault="0089742B" w:rsidP="00DB6C52">
      <w:pPr>
        <w:numPr>
          <w:ilvl w:val="1"/>
          <w:numId w:val="9"/>
        </w:num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Шетелдік тіл меңгеру деңгейі.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жұлдызды категориялы қонақүйдегі қызметкерлерге, яғни қабылдау, орналастыру қызметкеріне клиенттермен қарым-қатынас жасау үшін кем дегенде бір шетел тілін меңгеруі керек. Сондай-ақ 2 жұлдызды категориялы үйде жағдайды білуі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 жұлдызды категориялы қонақүйде тұрғындармен жақсы қарым-қатынаста болу үшін кемінде 2 тіл меңгеруі тиіс. Халықаралық қарым-қатынас жасауда қонақүй клиентінің көп қолданылатын сөзін білуі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4-5 жұлдызды категориялы қонақүйлерде тіл меңгеруге сұраныс өте жоғары болады. Онда 3 тілден жоғары тіл білуі тиіс, шетел қонақтарымен еркін сөйлей алуы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 Мінез құлқы.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категориялы қонақүйде қонақжайлылық атмосферасын құра білуі тиіс, тұрғындардың сұранысыны орындау, тұрғынмен жақсы мәдениетті, ұстамдылық қарым-қатынаста болу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3.Медициналық қызмет</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категориялы қонақүй қызметкерлері медициналық тексеруден өтіп тұруы тиіс және сертификат алуға медицианлық куәлігі болу керек.</w:t>
      </w:r>
    </w:p>
    <w:p w:rsidR="0089742B" w:rsidRPr="00DB6C52" w:rsidRDefault="0089742B" w:rsidP="00DB6C52">
      <w:pPr>
        <w:numPr>
          <w:ilvl w:val="0"/>
          <w:numId w:val="10"/>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Арнайы форма.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категориядағы қонақүй персоналы қызметкерлері арнайы киім үлгісін киюі тиіс. Кимінің оң жақ кеудесінде бейджигі болуы керек. Онда атқаратын қызметі, аты-жөні жазылуы тиіс. Киілген киім таза жарасымды болу крек.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Әрбір қонақүй категориялы әрбір бөлімі демалыс, тамақтандыруда арнайы киім үлгісі болуы керек. Мұндай жағдай реттеудің персоналына сай болуы тиіс.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Персонал реттеу саны қызметте қонақүй комплексінің көлемі жағынан тәуелді болуы тиіс.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Персонал қызмет саны клиентке эффективті, үздіксіз қызмет көрсетумен қамтамасыз ету керек. Қонақүй комплексіне ортақ сұраныс кәсіпорын персоналы оның ішінде тамақтандыру, қызмет көрсету т.б.</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Аспазшы, официант, метрдотель т.б. конкурстық негізде және тесттік сынақ арқылы қабылдануы тиіс.</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Метрдотель, официант, бармен кемінде бір шетел тілін меңгеруі тиіс, официант топ қатарына тіл білу, меңгеруін қадағалайды.</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 5 жыл сайын үнемі өндірістік қайта аттестациялау жүргізілуі тиіс, қызмет көрсету түрлері: техникалық, басқару, әкімшілік мамандықтарын жоғарғы разряд алуы керек.</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Кемінде әр 3 жыл сайын жұмысшыларды (мамандық, дайындық) мамандығын жоғарылату үшін арнайы бағдарламамен курс, практикада болуы, оқуы тиіс.</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қызметкер мекеменің арнайы үлгісі бар форма киімде болуы керек және таза, әдемі болуы тиіс.</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Тамақтану кәсіпорнының әрбір қызметкері арнайы фирмалық формада және кимінің оң жағында занчок, пейджиг болу керек. Онда аты-жөні, фирмасы жазылуы керек.</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қызметкердің киім формасының өз қызметіне сай болуы керек.</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 көрсету персоналының қызметкерлері ұқыпты, жауап қайтару сырт көзбен қарағанда мұқият болуы керек.</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Қонақтарға қызмет көрсету қызметкерлері әдепті, сыпайы, ілтипатты қарым-қатынаста болуы керек.</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Егерде қызметкерлер арасынан дау-дамай туындаса ондай жағдайда кезекшілік әкімшілкке, мотрдотель болмаса кәсіпорын директорына шақырылуы тиіс.</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Қызметкерлер жұмыс уақтысында басқа нәрсемен айналыспауы қажет.</w:t>
      </w:r>
    </w:p>
    <w:p w:rsidR="0089742B" w:rsidRPr="00DB6C52" w:rsidRDefault="0089742B" w:rsidP="00DB6C52">
      <w:pPr>
        <w:numPr>
          <w:ilvl w:val="0"/>
          <w:numId w:val="1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асхана қызметкерлері және т.б. техникалық, қосымша қызмет көрсету қызметкерлері келушілер тұратын жерге арнайы киіммен келмеуі керек. Егерде бір зәру тығыз жөндеу жұмыстары болып қалса ғана болады.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Бақылау сұрақтары:</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Номерлерге жиһаздарды орналастыру мүмкіндіктері.</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 құралдары. </w:t>
      </w:r>
    </w:p>
    <w:p w:rsidR="0089742B" w:rsidRPr="00DB6C52" w:rsidRDefault="0089742B" w:rsidP="00DB6C52">
      <w:pPr>
        <w:numPr>
          <w:ilvl w:val="0"/>
          <w:numId w:val="35"/>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мекемелеріне арналған жиһаздар.</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 үйдің ішкі дизайні</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Антикалық дәуірдегі қонақүйлердің ішкі көрінісі</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Орта ғасырдағы қонақүйлердің ішкі көрінісі (готикалық стиль)</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Ренессанс дәуіріндегі қонақ үйлер</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Барокко дәуіріндегі қонақ үйлер</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Рококо стиліндегі қонақ үй интерьері</w:t>
      </w:r>
    </w:p>
    <w:p w:rsidR="0089742B" w:rsidRPr="00DB6C52" w:rsidRDefault="0089742B" w:rsidP="00DB6C52">
      <w:pPr>
        <w:numPr>
          <w:ilvl w:val="0"/>
          <w:numId w:val="35"/>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Неоклаецизм стильіндегі қонақ үйлер</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Тақырып 4. </w:t>
      </w:r>
      <w:r w:rsidRPr="00DB6C52">
        <w:rPr>
          <w:rFonts w:ascii="Times New Roman" w:hAnsi="Times New Roman" w:cs="Times New Roman"/>
          <w:b/>
          <w:sz w:val="24"/>
          <w:szCs w:val="24"/>
          <w:lang w:val="kk-KZ"/>
        </w:rPr>
        <w:t>Қонақ үйлердің сәулет шешімі және құрылымы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1"/>
          <w:numId w:val="3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Заманауи қонақ үйлердің сәулет шешімі және құрылымы </w:t>
      </w:r>
    </w:p>
    <w:p w:rsidR="0089742B" w:rsidRPr="00DB6C52" w:rsidRDefault="0089742B" w:rsidP="00DB6C52">
      <w:pPr>
        <w:numPr>
          <w:ilvl w:val="1"/>
          <w:numId w:val="3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үйлердің тұрмыстық және қызмет бөлімдері.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үйлердің сәулет шешімі. </w:t>
      </w:r>
    </w:p>
    <w:p w:rsidR="0089742B" w:rsidRPr="00DB6C52" w:rsidRDefault="0089742B" w:rsidP="00DB6C52">
      <w:pPr>
        <w:spacing w:after="0" w:line="240" w:lineRule="auto"/>
        <w:ind w:firstLine="45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үйлер қазіргі уақытта қала құрылысының, белгілі бір ауданның немесе тілді бір  қаланың көркін келтіріп, маңызды орын алады. Себебі қонақ үйлер көп қабатты, зәулім де, әсем ғимараттардан салынады. Ал кейбір қалаларда қонақ үй ғимаратының қабаттары қысқарып, жалпы қаланың сәулет көрінісіне сәйкестендіріледі. Мысалы, Санкт- Петербург қаласындағы «Москва» қонақ үйі, 18 ғасырдың сәулет ескерткіші Александр- Невскийдің маңында орналасқан. Қонақ үй 7- қабаттан тұрады. Ол сол жердегі биік шіркеулермен бір қатар болып, үйлесімді болып салынған. Тағы  ьір мысал ретінде Мәскеу қаласындағы «Россия» қонақ үйдің айтуға болады. Аз қабатты, фасадтары сәнделген ғимарат, Ресейдің басты тарихи және мәдени ескерткіші Мәскеу Кремлімен үйлесіп тұр.</w:t>
      </w:r>
    </w:p>
    <w:p w:rsidR="0089742B" w:rsidRPr="00DB6C52" w:rsidRDefault="0089742B" w:rsidP="00DB6C52">
      <w:pPr>
        <w:spacing w:after="0" w:line="240" w:lineRule="auto"/>
        <w:ind w:firstLine="454"/>
        <w:jc w:val="both"/>
        <w:rPr>
          <w:rFonts w:ascii="Times New Roman" w:hAnsi="Times New Roman" w:cs="Times New Roman"/>
          <w:sz w:val="24"/>
          <w:szCs w:val="24"/>
        </w:rPr>
      </w:pPr>
      <w:r w:rsidRPr="00DB6C52">
        <w:rPr>
          <w:rFonts w:ascii="Times New Roman" w:hAnsi="Times New Roman" w:cs="Times New Roman"/>
          <w:sz w:val="24"/>
          <w:szCs w:val="24"/>
          <w:lang w:val="kk-KZ"/>
        </w:rPr>
        <w:lastRenderedPageBreak/>
        <w:t xml:space="preserve">     Қазіргі қонақ үй жобасы мен құрылысында, тәжірибеге енген бірнеше бағыттар бар. </w:t>
      </w:r>
      <w:r w:rsidRPr="00DB6C52">
        <w:rPr>
          <w:rFonts w:ascii="Times New Roman" w:hAnsi="Times New Roman" w:cs="Times New Roman"/>
          <w:sz w:val="24"/>
          <w:szCs w:val="24"/>
        </w:rPr>
        <w:t>Олардың бастылары мыналар:</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тұрғын үй мен қоғамдық бөлімдер бір ғимаратта орналасқан. Қоғамдық мақсаттағы бөлімдер төменгі қабаттарда, ал тұрғылықты бөлімі үстіңгі қабаттарда. Қоғамдық мақсаттағы бөлімдер төменгі қабаттарда, ал тұрғылықты бөлімі үстіңгі қабаттарда. Қоғамдық  бөлім орналасқан төменгі қабатта, әртүрлі сала бойынша қызмет көрсетіліп, әртүрлі қоғамдық қызмет салалары орналасқандықтан, төменгі қабаттың құрылыс алаңы, жоғарғы қабаттармен салыстырғанда өте үлкен, әрі кең болады. Міне осы үлкен құрылыстың үстіне қонақтар орналасатын тұрғын үй қабаттары зәулім болып көтеріледі.</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Тұрғын үй саласымен қоғамдық бөлім әр бөлек ғимараттарда орналасады. Бірақ олар бір- бірімен байланыста болады. Мұндай қонақ үй ғимараттары құрылыс тұрғысынан да, орналасу және көлемі жағынан да ұқсас болады. Бірақ тұрғын үй ғимараты қоғамдық ғимараттардан үлкен болады.</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Тұрғын үй ғимараттары мен қоғамдық ғимараттар бөлек ғимараттарда болады және оар бір – бірімен байланысты болмайды. Ғимараттардың бұл құрылысын павильонды деп атайды. Қонақ үй құрылысының бұл түрінде әрбір ғимараттың атқаратын өзіндік саласы, құрылыстық – жобаларға бөлінеді. Сондықтан қоннақ үйдің бұл түрі сұраныста аз қолданылады. Себебі ғимараттардың құрылысына өте көп территория кетеді.  Қонақ үйдің құрылысын орналастырудағы басты мәселе -  қоршаған ортаны тиімді пайдалану және жер рельефіне зиян келтірмеу.</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Қазіргі қонақ үйлердің орналасуы әртүрлі. Қонақ үйдің тұрғын үй бөлімі пластика, параллелипипед  немесе мұнара пішінде салынады. Қонақ үй ғимаратының құрылысында әлемдік сәулет өнерінің жетістіктері қолданылады.  Сондықтан күрделіленген  тұрғын үй құрылысы, қонақ үйге өзіндік көрініс беріп, оны басқа ғимараттардан бөлектеп тұрады.</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Ірі және кіші отелдердің жобасында, олардың силуетін жасау басты қиындық болып тұр. Олардың силуэтін жасау арқылы, сырт көрінісі жекешеленіп, ерекше сипатқа ие болады. Соның арқасында ол алыстан көзге түсіп, тартымды болып көрінеді. Ғимарат құрылысына оның орналасқан жеріде көп әсер етеді. Табиғи жағдайы бірқалыпты, </w:t>
      </w:r>
      <w:r w:rsidRPr="00DB6C52">
        <w:rPr>
          <w:rFonts w:ascii="Times New Roman" w:hAnsi="Times New Roman" w:cs="Times New Roman"/>
          <w:sz w:val="24"/>
          <w:szCs w:val="24"/>
        </w:rPr>
        <w:lastRenderedPageBreak/>
        <w:t>оңтүстік өңірде орналасса, қонақ үй ғимаратының балкондармен, лоджиялармен көркемделуі. Ал солтүстік өңірлерде орналасқан ғимараттардың қабырғалары басқа сәндік, көркем суреттермен әшекейленеді. Ондай қонақ үйлерде жаздық бөлмелер болмайды. Сонымен қатар қонақ үй ғимаратының құрылысына қатты, өміршең заттарды қолдануға тырысады. Мысалы: тас, бетон, шыны және керамикалық плиткалар, аммоний және т.б.</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Соңғы уақытта, қонақ үй құрылысының жобалауында жаңа серпіл пайда болды. Атап айтар болсақ, ол қонақ үйдің ішкі құрылысымен қатар, сыртқы көрінісіне де қатты көңіл бөлу.  Мысалы, қонақ үй ауласына қосымша сәулет өнерлерінің туындысын туғызып, ауланы әртүрлі жанрда безендіріліп, көркемдік келбетіне көңіл бөліне бастады. Осының барлығын ескере отырып, қауіпсіздік шараларында ұмытпаған жөн. Қауіпсіздік шараларына электр жүйесінің дұрыс тартылуы, өрт қауіпсіздігінің сақталуы, лифт жүйесінің дұрыс қызмет істеуі, ауа тазартқыш жүйенің қызметі, су құбырларының қызметі сияқты мәселелер кіреді.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Әлемдегі сәулеттілігі, өмір сүру жағдайының ыңғайлылығы жағынан ең мықты, өте жақсы қонақ үй «Бурж- аль - Араб». Ол Парсы шығанағының жағалауында, қолдан жасалған аралда орналасқан. Оны Біріккен Араб Эмираттарының символы деп таныды. Сонымен қатар ол Гиннес  Рекордтар кітабына енгізілген, себебі ол әлемдегі ең ұзын отель, оның биіктігі 321 метр. Бұл өте қымбат, әрі әртүрлі интерьерге толы қонақ үй.  Барлық  202 номерде жоғарғы технократиялық деңгейде жабдықталған.  Сонымен қатар қонақүй  бөлмелері ежелгі грек, антика дәуірлерін еске түсіреді.  Дуалдардың  түсі көгілдір, сарғыш, қызғылт түстерге еніп, ауытқып, өзгеріп тұрады.  Әр номердің алаңы  170- тен   180 шаршы мтрге жетеді.  Әр  номерде алаңның үлкендігіне  қарай 14-тен 27-ге дейін телефон аппараттары бар.</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Ең жайлы номерлер( Призидент және Роял  класындағы бөлмелер)  көп деңгейлі, яғни көп қабатты. Отыратын бөлмеден жататын бөлмеге арнайы лифт арқылы көтерілуге болады.</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Отель  территориясында көптеген мейрамханалар орналасқан.  Солардың бірі «Аль - Махара»,  ол жерде теңіз  деликатестері  әзірленеді. Аль- Махара – мейрамханасы теңіз түбінде орналасқан </w:t>
      </w:r>
      <w:r w:rsidRPr="00DB6C52">
        <w:rPr>
          <w:rFonts w:ascii="Times New Roman" w:hAnsi="Times New Roman" w:cs="Times New Roman"/>
          <w:sz w:val="24"/>
          <w:szCs w:val="24"/>
        </w:rPr>
        <w:lastRenderedPageBreak/>
        <w:t>сияқты болып көрінеді, себебі оның бір дуалынан, аквариум жасалған. Оның ішінде теңіз жануарлары өмір сүруде.</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Сонымен қатар  қонақ үй маңында әртүрлі  жасыл – желек, бау – бақшалар және басқада тарихи ғимараттар орналасқан.  Сол « Бурж – аль Араб» қонақ үйіне қарап, қонақ үй қызмет саласының жаңа 3-ші мыңжылдықта да серпінді, жаңа қарқынмен дамып келе жатқанын байқауға болады.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rPr>
        <w:t xml:space="preserve">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1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үйлердің тұрмыстық және қызмет бөлімдері.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Жақсы бағытта дамыған қонақүй  ісінің,  қызмет көрсету саласы, өз  кезегінде қонақ үй ғимаратының оң  бағытта өзгеруіне өз ықпалын тигізді.  Жинақталған  тәжірибенің негізінде қонақ үй ғимараты дұрыс қолданыла бастады.  Егер бұрындары қонақ үй ғимараты 1-2 қабаттан құралып, сол бір ғимараттың ішінде тұрғын, қызмет көрсету, тазалау және басқа да бөлімдер орналасса, қазіргі қонақ үй ісінің басты жетістігі, ол – тұрмыстық бөлім мен қызмет бөлімінің айырылуы.  Тұррмыстық бөлім көбіне жоғарғы қабаттарда орналасады. Ал  бірінші және екінші  қабаттарда, мейрамханалар , тазалық бөлімдері орналасады.  Тұрмыстық бөлім мен қалған бөлімдер арасындағы байланыс вестибюль ( холл ) арқылы іске асады. Ал көп қабатты қонақ үйлерде лифт жүйесі арқылы іске асады. Лифт арқылы адамдар мен қатар қонақ үй шаруашылығына қажетті заттар да тасымалданады.  Бірақ  кейбір қонақ үйлерде қызметтік арнайы лифттер болады.  Қажеттік лифтпен тек қонақ үй қызметкерлері, жұмыс барысында қолданады.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Қонақ үйдің тұрмыстық бөлімінің орналасуына қарай бірнеше түрлері бар: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Қапал тәрізді, жабық жүйе: хіх ғасырдың шағын қала құрылысына ұқсайды. Тиімді жердің бәрін құрылысқа пайдаланып, ғимараттардың ортасында шағын аула қалады. Мұндай ғимараттардың артықшылығы да, кемшілігі де бар. Жақсы жағын айтатын болсақ, тұрмыстық бөлімге, дөңгеленген коридор арқылы бір орталықтың оңай  қызмет көрсетіледі. Соныен қатар мұндай шағын ғимараттар өте бекем, төзімді болады. Ауласы тар болғандықтан ғимарат ішінде «қысқы бақша, аквариум» сияқты керемет қондырғылар орнатылады. Мұндай </w:t>
      </w:r>
      <w:r w:rsidRPr="00DB6C52">
        <w:rPr>
          <w:rFonts w:ascii="Times New Roman" w:hAnsi="Times New Roman" w:cs="Times New Roman"/>
          <w:sz w:val="24"/>
          <w:szCs w:val="24"/>
          <w:lang w:val="kk-KZ"/>
        </w:rPr>
        <w:lastRenderedPageBreak/>
        <w:t>қонақ үйлердің басты кемшілігі, аулаға терезесі қараған, номерлердің қараңғы болуы, яғни аулаға жарықтың аз түсуіне  байланысты.  Сонымен қатар сол номерлердегі вентиляция жүйесінің нашар жұмыс істеуі.  Сондықтан бұл  номерлердің бағасыда төмен болады.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Геометриялық жүйе – жабық жүйенің нашар жақтары, қонақ үй ғимаратының құрылысында жаңа шешім, жаңа жобалар іздеуге мәжбүрледі.Нәтижесінде әріптердің кейіпіндегі жаңа ғимараттар салына бастады. Оларда жабық алаңдар болмайды. Мысалы ғимараттар  T, L, V, C, Y Сияқты әріптерге ұқсастырылды. Бірақ соның өзінде кейбір мәселер шешіле қоймайды.  Мысалы «L» формасындағы ғимаратта. Ішкі бұрыштағы номерлердің жағдайы сыртқы бұрыштағы номердің жағдайымен салыстырғанда өте төмен болды.  Себебі қонақ үй ғимаратындағы әртүрлі қондырғылардың қызметі барлық бөлмелерге, ғимарат бұрыштарына, қиылыстарына жете бермейтін.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lang w:val="kk-KZ"/>
        </w:rPr>
        <w:t xml:space="preserve">   Конструктивті модуль. Тұрмыстық бөлімді жобалағанда басты маңыздылық конструктивті тордың немесе конструктивті модульдің орнатылуына бөлінеді. Элементтердің вертикальді конструкцияда орналасуы, номер бөлмелерінің үлкендігін айқындайды.  Сонымен  қатар оның  сыртқы және ішкі көрінісіде кескінделеді.  </w:t>
      </w:r>
      <w:r w:rsidRPr="00DB6C52">
        <w:rPr>
          <w:rFonts w:ascii="Times New Roman" w:hAnsi="Times New Roman" w:cs="Times New Roman"/>
          <w:sz w:val="24"/>
          <w:szCs w:val="24"/>
        </w:rPr>
        <w:t xml:space="preserve">Негізінен  тұрмыстық бөлмелерді орналастырудың қалыптасқан басты 3 тәсілі бар: </w:t>
      </w:r>
    </w:p>
    <w:p w:rsidR="0089742B" w:rsidRPr="00DB6C52" w:rsidRDefault="0089742B" w:rsidP="00DB6C52">
      <w:pPr>
        <w:numPr>
          <w:ilvl w:val="0"/>
          <w:numId w:val="13"/>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Бір  тұрмыстық номерге тең конструктивті схема. Мұндай  құрылыста барлық номерлер бірдей болады. Коридордың бір бетінде үлкен, екі адамдық номерлер, ал екінші жағында кішірек 1 адамдық номерлер орналасады.</w:t>
      </w:r>
    </w:p>
    <w:p w:rsidR="0089742B" w:rsidRPr="00DB6C52" w:rsidRDefault="0089742B" w:rsidP="00DB6C52">
      <w:pPr>
        <w:numPr>
          <w:ilvl w:val="0"/>
          <w:numId w:val="13"/>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 xml:space="preserve"> Екі номерге тең конструктивті схема. Мұндай құрылыста номерлердің бірнеше түрлері салынады. Бір адамдық, екі адамдық, біріне- бірі ұқсас екі номерлер немесе апартаменттер. Бұл жүйе тұрмыстық құрылыстың әртүрлілігіне және оны тыңдауға мүмкіндік береді. </w:t>
      </w:r>
    </w:p>
    <w:p w:rsidR="0089742B" w:rsidRPr="00DB6C52" w:rsidRDefault="0089742B" w:rsidP="00DB6C52">
      <w:pPr>
        <w:numPr>
          <w:ilvl w:val="0"/>
          <w:numId w:val="13"/>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 xml:space="preserve"> Конструктивті  схеманың бұл түрі, конструкция құрылысына қарамастан, номерлердің әртүрлі  болуымен  ерекшеленеді.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Тұрғын номерлердің құрылыстық құрамы.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Номерлердің құрамы қонақ үйдің түріне байланысты болады. Мысалы үшін, демалушыларды қабылдайтын қонақ үйлерде  екі </w:t>
      </w:r>
      <w:r w:rsidRPr="00DB6C52">
        <w:rPr>
          <w:rFonts w:ascii="Times New Roman" w:hAnsi="Times New Roman" w:cs="Times New Roman"/>
          <w:sz w:val="24"/>
          <w:szCs w:val="24"/>
        </w:rPr>
        <w:lastRenderedPageBreak/>
        <w:t>адамдық номерлер көп болғаны дұрыс. Ал қалалық қонақ үйлерде бір адамдық номерлердің көп болғаны дұрыс. Туристік қонақ үй номерлері нақты белгіленген құрамнан тұрмайды, себебі экскурссия құрамы айқындалмаған.</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Қонақ үйдің барлық түрінде номерлердің әртүрлері болуы керек. Бұл  ұстаным дұрыс болғанымен, жобалауда қиындықтар туғызады. Сондықтан ең тиімді конструктивті модуль – екі номерге тең конструктивті схема. Қазіргі қонақ үйлердің  тұрмыстық номерлер клиенттің барлық қажеттіліктерін қамтамасыз нтуі керек. Номерден тыс жерде көрсетілетін қызметті, қонақ үй қызметкерлері көрсетуі керек. Клиент номерлерде күні – түні демалып, жұмыс істеуге, қаламен байланысуға, қонақ үй қызметімен байланыста болуға, санитарлық гигиена және жекелеген заттарды қолдануда барлық мүмкіндіктерге ие болуы керек. Сондықтан тұрмыстық  бөлімнің басты элементі – номер.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Номердің саласы, оның сәулеттік – жобалауына, алаңына, санитарлы – техникалық жабдықталуына, қондырғылар мен жиhаздарына байланысты анықталады. Номерлердің әр түрлілігі, қонақ үй құрылысының құнына да әсер етеді.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Қазіргі таңда номерлердің алаңы төмендегідей бөлінеді, - бір бөлмелі, бір орындық номерлер:</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8м2 – 1 немесе 2 жұлдызды қонақ үйлер үшін.</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10м2 – 3 жұлдызды қонақ үй үшін.</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12(16) м2 - 4 жұлдызды қонақ үй үшін.</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14(18)м2 - 5 жұлдызды қонақ үй үшін.</w:t>
      </w:r>
    </w:p>
    <w:p w:rsidR="0089742B" w:rsidRPr="00DB6C52" w:rsidRDefault="0089742B" w:rsidP="00DB6C52">
      <w:pPr>
        <w:numPr>
          <w:ilvl w:val="0"/>
          <w:numId w:val="12"/>
        </w:numPr>
        <w:spacing w:after="0" w:line="240" w:lineRule="auto"/>
        <w:ind w:left="0"/>
        <w:jc w:val="both"/>
        <w:rPr>
          <w:rFonts w:ascii="Times New Roman" w:hAnsi="Times New Roman" w:cs="Times New Roman"/>
          <w:sz w:val="24"/>
          <w:szCs w:val="24"/>
        </w:rPr>
      </w:pPr>
      <w:r w:rsidRPr="00DB6C52">
        <w:rPr>
          <w:rFonts w:ascii="Times New Roman" w:hAnsi="Times New Roman" w:cs="Times New Roman"/>
          <w:sz w:val="24"/>
          <w:szCs w:val="24"/>
        </w:rPr>
        <w:t>16(25)м2 - 5 жұлдызды қонақ үй үшін.</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-Бір бөлмелі екі орындық номерлер</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- 12м2 - 2 жұлдызды қонақ үй үшін.</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- 14м2 - 3 жұлдызды қонақ үй үшін.</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- 14(20)м2 - 4 жұлдызды қонақ үй үшін.</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Көп қонақ қабылдацтын номерлерде есептелген алаңнан бөлек, әр орынға 6м2 қосымша қосыла береді. Қонақ үй құрылысымен жобалауды талдай келе, номерлердің енгізгі түрлерін айқындауға болады. Бір бөлмелі, бір адамға арналған номерлер; бір бөлмелі екі адамға арналған номерлер. Бір бөлмелі «дубль» типті номерлер, яғни сұранысқа қарай номерлердің сыйымтылығы оңай өзгертіледі;  бір- </w:t>
      </w:r>
      <w:r w:rsidRPr="00DB6C52">
        <w:rPr>
          <w:rFonts w:ascii="Times New Roman" w:hAnsi="Times New Roman" w:cs="Times New Roman"/>
          <w:sz w:val="24"/>
          <w:szCs w:val="24"/>
        </w:rPr>
        <w:lastRenderedPageBreak/>
        <w:t xml:space="preserve">екі бөлмелі 3-4 адамға арналған номерлер; бір – екі бөлмелі 5 және оданда көп адамдарға арналған номерлер (жатақхана - номерлер); комфорт деңгейдегі 2-3 бөлмеден тұратын  номерлер. Әлемдік тәжірибеде бір  бөлмелі 1-2 адамдық номерлер кең тараған. Қонақ үй құрылысын  жобалауда, бір бөлмелік, бір адамдық номерлер ғимараттың енсіздігіне қарай, немесе екі орындық номермен салыстырғанда аз алаң алуына байланысты салынады. Бір, екі адамдық номерлердің пайыздық қатынасы қонақ үйдің мақсатына, оның ыңғайлылығына, және басқада факторларға байланысты. Отандық қонақ үйлерде бір орындық номерлер жалпы номерлік қордың 30-50% құрайды. Ал шетелдік іскерлік қонақ үйлерде бір адамдық номерлердің пайызы 60-80% жетеді.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Туристік және курорттық қонақ үйлерде жанұясымен  саяхаттайтындардың  көп  болуына байланысты, екі адамдық орындар өте көп болады. Олардың жалпы үлесі 75-100% құрайды.</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w:t>
      </w:r>
      <w:r w:rsidRPr="00DB6C52">
        <w:rPr>
          <w:rFonts w:ascii="Times New Roman" w:hAnsi="Times New Roman" w:cs="Times New Roman"/>
          <w:sz w:val="24"/>
          <w:szCs w:val="24"/>
          <w:u w:val="single"/>
        </w:rPr>
        <w:t xml:space="preserve">Тұрғын  бөлме- </w:t>
      </w:r>
      <w:r w:rsidRPr="00DB6C52">
        <w:rPr>
          <w:rFonts w:ascii="Times New Roman" w:hAnsi="Times New Roman" w:cs="Times New Roman"/>
          <w:sz w:val="24"/>
          <w:szCs w:val="24"/>
        </w:rPr>
        <w:t xml:space="preserve">бір бөлмелік номердің тұрмыстық бөлмесі көп түрлі қызмет  атқарады. Ол бөлмеде ұйықтап, демалады, жұмыс істейді, күндіз отырып демалады, заттарды сақтайды, тамақтанады, қонақтарды күтеді. Сондықтан бөлмеде осыған қажетті барлық қондырғылармен жиһаздар орналастырылып, сыйып тұруы керек. Ол үшін сәулеттік – ғимараттық құрылысы дұрыс жобалануы керек. Бөлмені жиһаз, қондырғылармен жабдықтау үшін арнайы, қонақ үйге арналған жиһаздарды қолданады. Олар өте шағын, әрі төзімді, мықты болуы керек. Бөлмеде жиһаздар құрамы: ұйқы жиһазы, жұмыс істеу үшін арнайы жиһаз, және жеке заттарды қоятын жиһаз. Бөлмеде жиһаздарды орнату тәсілі бар.  Негізінен жиһаздарды орнатқанда негізгі 3- зонаны бөліп қояды. Олар ұйқы зонасы және күндізгі демалыс зонасы. Қонақ үйдің мақсатына қарай осы зоналардың біреуіне ерекше маңыз беріледі. Мысалы іскер адамдарға арналған бөлмелерде жұмыс зонасына ерекше маңыз беріледі. Ал, курорттық қонақ үйлерде күндізгі демалыс зонасына маңыз бөлінеді. </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 xml:space="preserve">  Номердің кіре беріс жері негізінен шағын болады, бірақ сол жердің өзінде бір шкаф еркін сиятын болуы керек. Екі және оданда көп бөлмелі номерлерде кіре беріс жерді бөлмелерден есік арқылы бөліп қояды. Ал бір бөлмелі номерде кіре беріс жер бөлмеден тек алаң арқылы бөлінеді. Шетелдік қонақ үйлердің номерлерінде кіре беріс </w:t>
      </w:r>
      <w:r w:rsidRPr="00DB6C52">
        <w:rPr>
          <w:rFonts w:ascii="Times New Roman" w:hAnsi="Times New Roman" w:cs="Times New Roman"/>
          <w:sz w:val="24"/>
          <w:szCs w:val="24"/>
        </w:rPr>
        <w:lastRenderedPageBreak/>
        <w:t>жерде асханалық – шкафта орналасады. Егер қонақ  немесе тұрғын қонақ үй асханасы әзірленген тағамды жегісі келмесе, өзі сол жерде ас мәзірлей алады. Асханалық – шкафта негізінен ұзақ мерзімге берілетін номерлерде, апарт – отелдерде, отбасылық қонақ үйлерде, мотелдерде, курорттық қонақ үйлерде қоцылады.</w:t>
      </w:r>
    </w:p>
    <w:p w:rsidR="0089742B" w:rsidRPr="00DB6C52" w:rsidRDefault="0089742B" w:rsidP="00DB6C52">
      <w:pPr>
        <w:spacing w:after="0" w:line="240" w:lineRule="auto"/>
        <w:jc w:val="both"/>
        <w:rPr>
          <w:rFonts w:ascii="Times New Roman" w:hAnsi="Times New Roman" w:cs="Times New Roman"/>
          <w:sz w:val="24"/>
          <w:szCs w:val="24"/>
          <w:u w:val="single"/>
        </w:rPr>
      </w:pPr>
      <w:r w:rsidRPr="00DB6C52">
        <w:rPr>
          <w:rFonts w:ascii="Times New Roman" w:hAnsi="Times New Roman" w:cs="Times New Roman"/>
          <w:sz w:val="24"/>
          <w:szCs w:val="24"/>
        </w:rPr>
        <w:t xml:space="preserve">  </w:t>
      </w:r>
      <w:r w:rsidRPr="00DB6C52">
        <w:rPr>
          <w:rFonts w:ascii="Times New Roman" w:hAnsi="Times New Roman" w:cs="Times New Roman"/>
          <w:sz w:val="24"/>
          <w:szCs w:val="24"/>
          <w:u w:val="single"/>
        </w:rPr>
        <w:t>Санузел. Жуынатын, тазалық орн</w:t>
      </w:r>
      <w:r w:rsidRPr="00DB6C52">
        <w:rPr>
          <w:rFonts w:ascii="Times New Roman" w:hAnsi="Times New Roman" w:cs="Times New Roman"/>
          <w:sz w:val="24"/>
          <w:szCs w:val="24"/>
          <w:u w:val="single"/>
          <w:lang w:val="kk-KZ"/>
        </w:rPr>
        <w:t>ы</w:t>
      </w:r>
      <w:r w:rsidRPr="00DB6C52">
        <w:rPr>
          <w:rFonts w:ascii="Times New Roman" w:hAnsi="Times New Roman" w:cs="Times New Roman"/>
          <w:sz w:val="24"/>
          <w:szCs w:val="24"/>
          <w:u w:val="single"/>
        </w:rPr>
        <w:t xml:space="preserve"> және әжетхана.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rPr>
        <w:t xml:space="preserve"> Тазалық орны жобалау тәсіліне қарай әр қилы болып келеді. Көбіне біріккен тазалық орындарын істейді. Яғни ваннна немесе душ, қол жуатын жер, унитаз және сүлгі кептіргіш, қол жуатынның қасында міндетті түрде айна, әжетханаға қажетті заттарға арналған таяқшалар, сүлгі ілгіш, электрлі қырынғышты қосатын штепельді розетка( тоқ көзі). Ваннасы бар номерлер душы бар номерлерге қарағанда ыңғайлырақ және қымбат болады. Екі және оданда көп бөлмелі номерлерде, бір орындық және екі орындық бір бөлмелі номерлерде тазалық орнының ішінде биде де орналасады. Тазалық орнына кіретін есік көбіне кіре беріс жерде болады. Ал қымбат, жоғары деңгейлі номерлерде тазалық орнына.</w:t>
      </w: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Бақылау сұрақтары:</w:t>
      </w:r>
    </w:p>
    <w:p w:rsidR="0089742B" w:rsidRPr="00DB6C52" w:rsidRDefault="0089742B" w:rsidP="00DB6C52">
      <w:pPr>
        <w:numPr>
          <w:ilvl w:val="0"/>
          <w:numId w:val="36"/>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Историзм және пасдмодернизм стильіндегі қонақ үйлер</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Қазіргі заманғы қонақүйлердің дамуы</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«Туристік қонақүйдің» және «қонақүйдің» шығу концепциясы.</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Жалпы типтегі қонақүйдің әртүрлілігі.</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бизнесі және оның даму динамикасы.</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Қонақүйдің номерлік қорының сиымдылығы.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610859" w:rsidRDefault="0089742B" w:rsidP="00DB6C52">
      <w:pPr>
        <w:spacing w:after="0" w:line="240" w:lineRule="auto"/>
        <w:jc w:val="center"/>
        <w:rPr>
          <w:rFonts w:ascii="Times New Roman" w:hAnsi="Times New Roman" w:cs="Times New Roman"/>
          <w:b/>
          <w:sz w:val="24"/>
          <w:szCs w:val="24"/>
          <w:lang w:val="kk-KZ"/>
        </w:rPr>
      </w:pPr>
      <w:r w:rsidRPr="00610859">
        <w:rPr>
          <w:rFonts w:ascii="Times New Roman" w:hAnsi="Times New Roman" w:cs="Times New Roman"/>
          <w:b/>
          <w:sz w:val="24"/>
          <w:szCs w:val="24"/>
          <w:lang w:val="kk-KZ"/>
        </w:rPr>
        <w:t>Тақырып 5. Қонақ үйлердегі жиһаздар  және құралдар</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numPr>
          <w:ilvl w:val="0"/>
          <w:numId w:val="16"/>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үйлердің ішкі бөлмелерін жиһазбен жасақтау және эстетикалық  талғамымен құру.</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2. Қонақ үйдегі адам тұратын бөлмелерді жиһазбен жасақтау.</w:t>
      </w:r>
    </w:p>
    <w:p w:rsidR="0089742B" w:rsidRPr="00DB6C52" w:rsidRDefault="0089742B" w:rsidP="00DB6C52">
      <w:pPr>
        <w:numPr>
          <w:ilvl w:val="0"/>
          <w:numId w:val="15"/>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Холлдарды жабдықтау.</w:t>
      </w:r>
    </w:p>
    <w:p w:rsidR="0089742B" w:rsidRPr="00DB6C52" w:rsidRDefault="0089742B" w:rsidP="00DB6C52">
      <w:pPr>
        <w:numPr>
          <w:ilvl w:val="0"/>
          <w:numId w:val="15"/>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үйдің мебелдері.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tabs>
          <w:tab w:val="left" w:pos="1110"/>
        </w:tabs>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 үйлердің ішкі бөлмелерін жиһазбен жасақтау және эстетикалық  талғамымен құру.</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қонақ үйдің өзіне тән қасиеттерінің контигенті болады. Осыған сәйкес қонақ үйдің ішкі ж/е сыртқы жасақталу ерекшеліктері қалыптасады. Барлық қонақ үйлердің құрлысы басталар алдында оның архитектуралық-құрылыстық жобасы жасалынады. Бұл жобада қонақ үйдің ішкі көркемдік композициялары да көрсетіледі. Бірақ соған қарамай өмірде бір жобамен салынған қонақ үйдің бірдей болуы мүмкін емес. Әр қонақ үйдің өзіне тән интерьерінде бір ерекшклігі болуы шарт. Ішкі жобалауда, тіпті ішкі сырлау жүйелерінің өзінде-ақ өзгерістер болады. Мұндай өзгерістердң қатарына ұлттық ерекшеліктерді, жергілікті жердің өзіне тән ерекшеліктерін пайдалануға болады. Әдетте жалпы қонақ үй композициясына, кіретін үйлерді бізқоғамдық ж/е тұрғын үйлер деп 2 бөлеміз. Олар бір-бірінен сыртқы өрнектелуі арқылы, түсі арқылы ерекшеленуге тиіс. Сыртқы көрінісінің өзінен-ақ келген қонақтар қонақ үй комплекісіндегі әрбір үйдің атқаратын міндетін сыртқы келбетінен ажырата алатын болу керек.</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әдетте вестибюлден басталады. Себебі келген қонақ осы қызмет бөлмесінде орын алады, тіркеуге тұрады, қонақ үй әкімшілігімен танысады ж/е т.б. Сондықтан да вестибюлдің ішкі өрнектелуі оны түрлі жиһаздармен жабдықталуы қонақ үй үшін шешуші роль атқарады. Көп қабатты қонақ үйлерде түрлі жарық беру ж/е әр қабатты түстік композициялармен қамтамасыз ету, бұлда басты міндеттердің бірі. Бұл жерде де әрбір қабатқа орналасқан холдар, вестибюльдер, қонақ демалатын бөлмелер басқа бөлімшелерге </w:t>
      </w:r>
      <w:r w:rsidRPr="00DB6C52">
        <w:rPr>
          <w:rFonts w:ascii="Times New Roman" w:hAnsi="Times New Roman" w:cs="Times New Roman"/>
          <w:sz w:val="24"/>
          <w:szCs w:val="24"/>
          <w:lang w:val="kk-KZ"/>
        </w:rPr>
        <w:lastRenderedPageBreak/>
        <w:t>қарағанда ерекшежабдықталуға тиіс. Әрбір қонақ үй номерлерінің ішкі түрі, түсі әр түрлі болуы мүмкін, бірақ тұтасынан алғанда бір этаждың бойындағы холдар, ветибюлдер бір түс болғаны дұрыс. Бұл жерде жиһаздарда белгілі бір қызмет атқарады. Барлық уақытта қонақ үйлердегі бөлмелердің әр қайсысының атқаратын белгілі бір бар. Жиһаздар мен түрлі ішкі интерьер, заттары осы бөлмелердің атқаратын қызметіне сәикес қойылады.</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Бөлмелерді жабдықтау кезінде антропометрия ғылымы негізге алынады. Бұл ғылым бойынша адамның қозғалысы кезінде өзіне керекті кеңістік есепке алынады. Бұл кеңістіктің ғылыми түрде негізделген нормативтері бар. Осы номативтерге байланысты коридорлар, басқыштар, киім ілетін бөлмелер, туалет, ванна, асхана, ұйықтайтын бөлме т.б. құрылады. Қонақ үйдегі әр бөлменің өзінің атқаратын қызметіне сәйкес аумағы әр түрлі болуы заңды. Қонақ көп жиналатын залдар, вестибюлдер, асханалар болуы шарт. Ал қонақ үй номерлері осы номерлерге орналасатын адамдар санына қарап көлемін белгілейді. Мұндай есептелген көлемге қойылатын жиһаздар шағын, бірақ сиымды болуы керек.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Вестибюльдерде, қабылдау бөлмелерінде тұрған жиһаздар бір мезгілде бірнеше қызмет атқаруы мүмкін. Бөлменің аумағын кең көрсету үшін, жиһаздар топталып немесе бірнеше зоналарға бөлініп жайластырылады. Жиһаздар қабырғаны бойлап қойылылуы да мүмкін немесе үлкен залдың ортасына екі жақты етіп қоюға да болады. Біз оны қалай қойғанымызда да белгілі бір тәртіпке негізделуіміз керек. Бөлмені жабдықтамастан бұрын біз осы бөлмеге тура келетін жиһаздарды іріктеп алуымыз керек. Қойылған жиһаздарымыз белгілі бір аяқталған композицияны көрсетуге тиіс. Және біз әр бөлмеде қонақтар қайсы уақытта көбірек болады, ж/е олар қандай мақсатпен жиналады, мұны да есепке алуымыз керек. Себебі қонақ өзі ұзақ отыратын бөлмеде жиһаздардың өзінің ішкі көңіл-күйіне сәйкес болғанын ұнатады. Ол отырған орнын жайлы-жұмсақ болғанын өзінің тұтынатын заттарынан жақын жерде орналасқанын қалайды. Ал қонақ үй әкімшілігі барлық уақытта қонақтардың талабын қанағаттандыра білуге тиіс.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Біз жоғарыда қонақ үйлерде жиһаздар өзі орналасқан бөлменің қызметінен сәйкес жабдықталады деп көрсеттік. Қонақ үйлердің </w:t>
      </w:r>
      <w:r w:rsidRPr="00DB6C52">
        <w:rPr>
          <w:rFonts w:ascii="Times New Roman" w:hAnsi="Times New Roman" w:cs="Times New Roman"/>
          <w:sz w:val="24"/>
          <w:szCs w:val="24"/>
          <w:lang w:val="kk-KZ"/>
        </w:rPr>
        <w:lastRenderedPageBreak/>
        <w:t>адамдар көп жиналатын залдарында негізгі жиһаз түрлі орындықтар мен банкеткалар және столдар. Бұл жерде қонақ үйлерде көбінесе аласа жиһаздар қолданылады. Олар залдың бүкіл аумағы бойына қатарынан орналасады. Сонда залдың ішіндегі орналасқан орындардың санын көбейтуге, оны тез санап алуға, аласа орындықтар қою арқылы бөлменің ішкі биіктігін үлкен етіп көрсетуге т.б. мүмкіндіктер туады. Жалпы бөлменің көлемін адамдардың көз-қарасы тұрғысынан үлкейіп-кішірейіп көрінуі оның ішкі жиһаздарының, қабырғаларының түр-түсіне, салынған суреттеріне байланысты болса, бөлме төбесінің биік-аласалығы оның қандай түр-түспен боялуына байланысты. Қонақ үйлердегі ресторандарда болатын түрлі концерттік, музыкалық ж/е би залдары жиһаздармен басқаша жабдықталады. Музыкалық залда жиһаздар     2-ге бөлінеді. 1. инструмент ж/е музыкант үшін қойылатын орындық немесе  сцена. 2. тыңдармандар үшін қойылатын орындықтар. Би залында жиһаз міндетті түрде қабырғаларды жағалай қойылады. Сонда би үшін көп орын қалады. Қонақ үйлердегі көлемі шағын бөлмелерде үлкен, биік жиһаздарды қойсақ, онда бөлме көлемі кішірейіп кетеді. Бөлменің ортасына ешқандай жиһаз қойыуға болмайды. Бұл жерде симметриялық заң сақталынбайды. Мебельдерді тығыз етіп сыртқы формасына қарамай оның алатын қызметіне қарай қою керек. Қазіргі кезде қонақ үйлерде мебельдермен жабдықталған тұрақты ережелері бар ж/е қонақ үйлерге арнап жиһаз шығаратын арнаулы кәсіпорындар бар. Жиһаздардың атқаратын қызметі жағынан 2-ге бөлеміз. Олар әкімшілік-қызметтік ж/е тұрғын бөлмелерге арналған жиһаздар болып 2-ге бөлінеді.</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Қазіргі заманда көптеген қонақ үйлердің бірінші қабаты түрлі қызметтік әкімшілік ж/е басқару қызметіне беріледі. Мұндай әр түрлі салалардағы қызметтік бөлмелерде бір-бірінен жабдықтау арқылы бөліп қоюға болады. Қонақ үйдегі ең бір маңызды қызмет атқаратын жәй вестибюль оның ерекшелігі туралы жоғарыда айтқа болатынбыз. Жалпы вестибюль 3-ке бөлінеді. 1. кезекші тіркеуші отыратын жұмыс жайы. 2. қонақтар үшін жайы. 3. қызмет бөлмелері.</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Кезекші адмтнстратор отыратын жұмыс жайы ж/е басқа қызмет жайлары паспорт столы, пошта, анықтама бюросы, касса түрлі агенствалар келетін клиенттерден барьер арқылы бөлінеді. Кейінгі </w:t>
      </w:r>
      <w:r w:rsidRPr="00DB6C52">
        <w:rPr>
          <w:rFonts w:ascii="Times New Roman" w:hAnsi="Times New Roman" w:cs="Times New Roman"/>
          <w:sz w:val="24"/>
          <w:szCs w:val="24"/>
          <w:lang w:val="kk-KZ"/>
        </w:rPr>
        <w:lastRenderedPageBreak/>
        <w:t>кезде кейбір қонақ үйлерде мұндай жайларды ашық етіп орналастырып жүр. Бұл бір жағынан алғанда қолайлы да, себебі қонақты қарсы алғанда оңай болады. Негізінен алғанда қоанқ үй кезекшісінің отыратын орны жабық, ал қонақ қабылдайтын орынашық болғаны дұрыс. Мұндай кезекші отыратын орынға арнаулы жиһаз, секретер-бюро қолданылады. Секретер-бюроның ішінде түрлі керекті құжаттар, кілттер, хат-жобалаоры сақталынады. Кей жағдайда биік секретер-бюроның қасына аласа жұмыс столын қояды. Мұндай столда админстратор қонақ жоқ кезде отырып жұмыс жасайды. Админстратор қонақ үй тәртібі бойынша келген қонақты әр дайым тұрып қарсы алуы керек. Оның жұмыс орны секретер-бюроның қасында. Столдың жанына кіліт ілетін тақта мен түрлі хат-хабар үшінсөре жасап қояды. Егер админстратордың жұмыс орны түрлі барьерлер мен залдан бөлініп тұрса онда барьердің алдына қонақ отырып документ толтыру үшін стол мен кресло қойылады. Админстратордың отыратын орны үлкен – кішілігі қонақ үйдің үлкен – кішілігіне байланысты. Егер қонақ үй үлкен болса, онда міндетті түрде админстраторға да үлкен жай бөлінеді. Бірақ қонақ болғанда да админ-дың жайы қонақтар үшін ашық болуға тиіс.</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Қазіргі кезде қонақтарға қолайлы болуы үшін админ-дың қасына бухалтерия бөлімін, қонақтармен есеп айрысу бөлімін, паспортты стол бөлімін орналастырады. Олар қонақтардан биік айнадан жасалған сөрелер арқылы бөлініп тұр. Қонақтар барлық іс-қағаздарын рәсімдеу жұмыстарын бір жерде атқарғаны өздеріне қолайлы. Мұндай айнадан жасалған барьерлердің қонақтар жағында жазу жаза алатындай сөрелері болған дұрыс ж/е қонақтарға араналған биіктігі 90-95 см жұмыс столдары ж/е биіктігін өзгертіп тұратын айналмалы креслолар болғаны дұрыс. Кейбір қонақ үйлерде қазіргі заман талабына сәйкес бухалтерияларда компьютерлер орналасқан. Мұндай түрлі техникалық жабдықтардың көбеюіне байланысты олардың вестибюьлдер де емес арнаулы әкімшілік бөлмелер орналасқан бөлімге жай бөлімшелерден бөлуге тура келеді. Олар берік ж/е қонымды, үстінгі беті дыбыс жұтататын материалдан жасалуы керек. Столдың астында аяқты қоятын арнаулы жабдық болады.орындықтар рашпке орналасады. Себебі олардың орныны ауысқанда дыбыс шықпауы тиіс. Бухалтериядағы столдар арнаулы картатекалық </w:t>
      </w:r>
      <w:r w:rsidRPr="00DB6C52">
        <w:rPr>
          <w:rFonts w:ascii="Times New Roman" w:hAnsi="Times New Roman" w:cs="Times New Roman"/>
          <w:sz w:val="24"/>
          <w:szCs w:val="24"/>
          <w:lang w:val="kk-KZ"/>
        </w:rPr>
        <w:lastRenderedPageBreak/>
        <w:t>ящшиктермен ж/е жабыстырылған тумбалармен жабдықталуға тиіс. Вестибюльде міндетті түрде гардероб орналасады. Оған ресторан мен барға келген адамдардың киімдері ж/е осы қонақ үйде жатқан адамдардың киімдері ілінеді. Қонақ үйлердің қызметшілеріне арналған гардероб бөлек болады. Қызметкерлер жұмыс киімін ауыстырып киуі үшін арнаулы бөлме болуға тиіс. Олар киімдерін ауыстырғаннан кейін арнаулы жұмыскерлер лифтімен күнделікті жұмыс орнына барады. Қонақ үйдің көлеміне байланысты гардеробқа норма бойынша 0,08 м</w:t>
      </w:r>
      <w:r w:rsidRPr="00DB6C52">
        <w:rPr>
          <w:rFonts w:ascii="Times New Roman" w:hAnsi="Times New Roman" w:cs="Times New Roman"/>
          <w:sz w:val="24"/>
          <w:szCs w:val="24"/>
          <w:vertAlign w:val="superscript"/>
          <w:lang w:val="kk-KZ"/>
        </w:rPr>
        <w:t>2</w:t>
      </w:r>
      <w:r w:rsidRPr="00DB6C52">
        <w:rPr>
          <w:rFonts w:ascii="Times New Roman" w:hAnsi="Times New Roman" w:cs="Times New Roman"/>
          <w:sz w:val="24"/>
          <w:szCs w:val="24"/>
          <w:lang w:val="kk-KZ"/>
        </w:rPr>
        <w:t xml:space="preserve"> жер қалдырылады. Гардероб вестибюльдің бір бұрышына арнаулы жасалған барьер арқылы жасалынады. Барьердің биіктігі 90 см, ені 55-60 см болады. Гардеробтың ішіне арнаулы жасалынған тік тұратын ж/е қабырғаға ілінетін айналмалы (консальді) киім ілгіштер қолданылады. Әрбір қатар киім ілгіштің арасы 70 см болуы керек, сонда жұмыс істеуші қиналмастан киімдерді алып қоюына болады. Егер қонақ үйде көпшілікке арналған кино не концерттік зал болса олардың киімі үшін гардеробтан бөлек жай ашылады. Сонда қонақ үйде тұрақты жатқан адамдардың киімдері олардың киімімен араласпайды. Көптеген қонақ үйлерде вестибюльде аяқ киім тазалайтын арнаулы орын болады н/е аяқ киім тазалайтын автомат қойылады. Вестибюльдерге қонақ үйге келген мимандардың құжаттарын реттегенше отырып дем алып тұратын дивандармен, креслолармен, журнал столдарымен жабдықтайды. Мұндай орындарда кейде қалаға шығу үшін такси күтіп отырған қонақ үй меимандарыда пайдаланады. Кейбір жағдайда қонақ үйлерге конференцияға, семинарға, мәжіліске келген қонақтар бір мезгілде көп топпен келіп қалады. Олардың анкета толтыратын жағдайларын жасау үшін вестибюльге бірнеше столдар, жазу құралдары дайын тұруға тиіс. Жалпы мейманхананың вестибюльіндегі қонақтық жай мейманхананың ең кіші көп жиналатын жері болып есптелінеді. Сондықтан бұл жерді жабдықтауға өте үлкен мән береді.</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қабылдайтын бөлімге жақын жерде байланыс бөлімшесі, жинақ кассасы, жүк сақтау бөлмесі ж/е т.б. бөлмелер. Бұл бөлімдердің барлығында қонақтар үшін олар жұмыс жасау үшін арнаулы жағдайлар жасалуы тиіс. Жүк сақтайтын бөлменің көлемі 6-8 м</w:t>
      </w:r>
      <w:r w:rsidRPr="00DB6C52">
        <w:rPr>
          <w:rFonts w:ascii="Times New Roman" w:hAnsi="Times New Roman" w:cs="Times New Roman"/>
          <w:sz w:val="24"/>
          <w:szCs w:val="24"/>
          <w:vertAlign w:val="superscript"/>
          <w:lang w:val="kk-KZ"/>
        </w:rPr>
        <w:t>2</w:t>
      </w:r>
      <w:r w:rsidRPr="00DB6C52">
        <w:rPr>
          <w:rFonts w:ascii="Times New Roman" w:hAnsi="Times New Roman" w:cs="Times New Roman"/>
          <w:sz w:val="24"/>
          <w:szCs w:val="24"/>
          <w:lang w:val="kk-KZ"/>
        </w:rPr>
        <w:t xml:space="preserve">, биіктігі 2,2 м болуы керек. Кейінгі кездерде жүк сақтау бөлмесінің жанына арнаулы жабдықталған сейфтер қойылатын болып жүр. </w:t>
      </w:r>
      <w:r w:rsidRPr="00DB6C52">
        <w:rPr>
          <w:rFonts w:ascii="Times New Roman" w:hAnsi="Times New Roman" w:cs="Times New Roman"/>
          <w:sz w:val="24"/>
          <w:szCs w:val="24"/>
          <w:lang w:val="kk-KZ"/>
        </w:rPr>
        <w:lastRenderedPageBreak/>
        <w:t xml:space="preserve">Жалпы вестибюлді әр түрлі мақсатта пайдалануға болады.Ол вестибюльдің көлеміне, архитектуралық, құрылыстық ерекшелігіне байланысты. Вестибюльдегі әр түрлі бөлімдерде бір – бірімен шыны бөгетшілермен, решоткалармен ж/е басқада жеңіл барерлермен бөлуге болады. Кейінгі кездерде қонақ үйлерді салған кезде вестибюльдегі әр түрлі бөлімдерді бір – бірінен ерекшелеу үшін оның төбесінің, еденінің биіктігін әр түрлі дәрежеде етіп жасайды н/е әр бөлменің материалын әр түрлі етіп жасайды.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үйді көркемдеп жабдықтау үшін оның түрімен жарықтандыру үлкен роль атқарады деп біз жоғарыда айтқан болатынбыз. Қолдан жарықтандыруды оның әр түрлі түрлері жай шам, аспалы шамдар, плофондар, шарлар, люстралар т.б. түрлері қолданылады. Қонақ үй ішінде жүргенде олар бір тұтас комплекс болып көрінуге тиіс. Тағы бір қонақ үйді бөлуде қолданылатын әдіс мебелдермен түрлі тірі өсімдіктердің түрін әр түрлі ету. Қонақ үйлерде міндетті түрде паспорт ж/е транспорттық столдар болады. Олар жақсы жұмыс істеуі үшін оларға міндетті түрде жазу столдарын (бюро), сейфтарды, телефон байланысын, факс, компьютерлік техника беріледі. Шетелдік қонақтарды күту үшін арнаулы орын ашылады. Оның өзі 2 бөлімнен жұмыс ж/е қонақ бөлімінен тұрады. Мұндай бөлуді екі түрлі жолмен жүзеге асырсақ болады. 1. биік айнадан жасалынған барьер қойып, 2. бөлек бір топ жазу столын қойу арқылы жүзеге асырамыз. Жалпы бұл бөлімде қонақтар көп уақыт отыратын болғандықтан бұл жердегі жиһаздар қонақтарға өте қолайлы етіп қойылуы тиіс. Вестибюльдегі жарық, жұмсақ адамның көзіне ұрмайтын болуы тиіс. Вестибюльде түрлі театрлардың, кинолардың жарнамалары, қала ішіндегі демалыс орындарының жарнамалары ілінетін болса, оларда тәртіппен көркемдік ерекшелігіне мән беріліп таныстырылуға тиіс. Сол сияқты залға орналасқан сувенир сататын бутиктер, баспа сөз бутиктері көркемдік жағынан мән беріліп орналасуға тиіс. Қазіргі кезде көптеген курорттық мейманханаларда н/е қаладағы ірі мейманханалардың өзінде бильярд залы орналасатын болып жүр. Оларды көбінесе подвалдық этаждарда н/е ең жоғарғы этаждарда орналасады. Бильярдтық столдардың түрлері көп. Олардың кішілері 225-125 см болады, үлкендері (орыс бильярды) 385-205 см болады. Бильярд бөлмесі үлкен болуы керек. әрбір столдардың </w:t>
      </w:r>
      <w:r w:rsidRPr="00DB6C52">
        <w:rPr>
          <w:rFonts w:ascii="Times New Roman" w:hAnsi="Times New Roman" w:cs="Times New Roman"/>
          <w:sz w:val="24"/>
          <w:szCs w:val="24"/>
          <w:lang w:val="kk-KZ"/>
        </w:rPr>
        <w:lastRenderedPageBreak/>
        <w:t>арасында 152 см, ал ұзына айналма жолдың ені 175 см болуы тиіс. Қабырғаны жағалай ойыншылар отыратын столдар, стульдер тіпті буфетте қойыуға болады. Қабырғыларға ойында қолданылатын “килер” тұратын стойка қойылады оның көлемі 150*75 см. Бильярд шарларын ілетін ящикттер ілінеді, оның көлемі 54*58 см. Дуалдарға ереже ережесін іліп қойуға болады. Би. залының жарықтандыруына ерекшк мән береді. Вестибюль тобына кіретін тағы бір бөлім бұл шаштаразы бөлімі. Айналартікелей қабырғаларға орналасады. Бұл жерде көптеген электр приборлары қолданатын болғандықтан ток беретін нүктелерге ерекше мән беру керек. Шаштаразы бөлмесі көп жиналып ж/е көп дизинфекция жүргізіп отыруы керек. Шаштаразы бөлімінде міндетті түрде манекюр ж/е косметика бөлімі болады. Кейде перделермен н/е басқада материалдармен бөлі арнаулы кабина жасайды. Клиент отыратын креслолар әдемі, жұмсақ әрі тез жуылатын материалдармен қапталады. Шашт. бөлімінде қолданылатын құралдар, раковиналар крандар жалтырауық матталдан жасалынады н/е никелденген болады. Олардың түрі – түсі болсада қабырғаның , полдың түр – түсіне сәйкес келуі тиіс.</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Кебір қонақ үйлерде вестибюльдердің өзінде бар мен кафе орналаса береді. Негізгі кафелерден вестибюльдегі кафенің ерекшелігі столында. Бұл жердегі столдардың биіктігі 105*110 см болады. Стулдермен н/е табуреткаларда столға сәйкес биік болады. Олардың аралықтары тұйық болса 60 см, ал ұзына бойына 120 см болуға тиіс.Официанттар аралықтағы жолмен жүріп тамақ тасиды. Стоикамен столдардың аралығы 135 см болады. Кейбір жағдайда официант болмайды мұндай жерлерде фуршеттік столдар қойылады. Фуршаттік столдарда қонақтар өздеріне өздері қызмет жасайды. Көптеген қонақ үйлердің асханаларында, пансионаттардың залдарында қойылатын столдар 4 адамдық, сирек жағдайда 6-8 адамдық болады. Бір адамға шаққанда аралықтағы жолдармен қосып есептегенде шамамен 1,50 м</w:t>
      </w:r>
      <w:r w:rsidRPr="00DB6C52">
        <w:rPr>
          <w:rFonts w:ascii="Times New Roman" w:hAnsi="Times New Roman" w:cs="Times New Roman"/>
          <w:sz w:val="24"/>
          <w:szCs w:val="24"/>
          <w:vertAlign w:val="superscript"/>
          <w:lang w:val="kk-KZ"/>
        </w:rPr>
        <w:t>2</w:t>
      </w:r>
      <w:r w:rsidRPr="00DB6C52">
        <w:rPr>
          <w:rFonts w:ascii="Times New Roman" w:hAnsi="Times New Roman" w:cs="Times New Roman"/>
          <w:sz w:val="24"/>
          <w:szCs w:val="24"/>
          <w:lang w:val="kk-KZ"/>
        </w:rPr>
        <w:t>жер қалуға тиіс. Егер қонақ көп болса, орынды көбейту үшін түрлі жинамалы, жылжымалы столдар қолданылады. Олардың ені 62-65 см болады. Кафелерде тұратын столдардың көлемі кішірек ж/е дөңгелек болады. Олардың диаметрі 60-80 см. кафелердегі адам басына бөлінген орынды есптеген кезімізде, біз адам жүретін қосымша жолды 0,75 м</w:t>
      </w:r>
      <w:r w:rsidRPr="00DB6C52">
        <w:rPr>
          <w:rFonts w:ascii="Times New Roman" w:hAnsi="Times New Roman" w:cs="Times New Roman"/>
          <w:sz w:val="24"/>
          <w:szCs w:val="24"/>
          <w:vertAlign w:val="superscript"/>
          <w:lang w:val="kk-KZ"/>
        </w:rPr>
        <w:t>2</w:t>
      </w:r>
      <w:r w:rsidRPr="00DB6C52">
        <w:rPr>
          <w:rFonts w:ascii="Times New Roman" w:hAnsi="Times New Roman" w:cs="Times New Roman"/>
          <w:sz w:val="24"/>
          <w:szCs w:val="24"/>
          <w:lang w:val="kk-KZ"/>
        </w:rPr>
        <w:t xml:space="preserve"> етіп қалдыруға </w:t>
      </w:r>
      <w:r w:rsidRPr="00DB6C52">
        <w:rPr>
          <w:rFonts w:ascii="Times New Roman" w:hAnsi="Times New Roman" w:cs="Times New Roman"/>
          <w:sz w:val="24"/>
          <w:szCs w:val="24"/>
          <w:lang w:val="kk-KZ"/>
        </w:rPr>
        <w:lastRenderedPageBreak/>
        <w:t xml:space="preserve">тиіспіз. Егер қосымша жиналмалы жиһаз, қойсақ бұл көлем кішірейіп кетеді. Дөңгелек столдардың көлемі жолмен қосып есептегенде 155-182 см болады. Ең тығыз қойылған кофе ішетін столдардың диаметрі 60 см болғанымен, өтетін жолмен қосып есептегенде 125-157 см болады.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ind w:firstLine="284"/>
        <w:rPr>
          <w:rFonts w:ascii="Times New Roman" w:hAnsi="Times New Roman" w:cs="Times New Roman"/>
          <w:sz w:val="24"/>
          <w:szCs w:val="24"/>
          <w:lang w:val="kk-KZ"/>
        </w:rPr>
      </w:pPr>
      <w:r w:rsidRPr="00DB6C52">
        <w:rPr>
          <w:rFonts w:ascii="Times New Roman" w:hAnsi="Times New Roman" w:cs="Times New Roman"/>
          <w:sz w:val="24"/>
          <w:szCs w:val="24"/>
          <w:lang w:val="kk-KZ"/>
        </w:rPr>
        <w:t>2. Қонақ үйдегі адам тұратын бөлмелерді жиһазбен жасақтау.</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Қазіргі кездегі қонақ үйлердің ішкі интерьер жасаған кезде ең бір басты мақсаттың бірі барынша кеңістікті үлкейту. Бұл үшін біз қойылатын мебелдермен столдардың көлемін, қажеттілігін есепке алуымыз керек. Мебельдермен жасақтаған кезімізде біз қонақ үйлердің категорияларын еспке аламыз. Ол өкімет бекіткен нормативтен ГостР 50644-94 бекітілген.</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үйлердегі бөлмелер 1,2,3 ж/е көп орындық болып бөлінеді. Барлық қонақ үйдегі бөлмелер бір типте болғандықтан олардың мебельмен жабдықтау ережелері де бір. Бөлмелерді мебельмен жабдықтау кезінде 1 бөлменің көлемі еспке алынады. Неғұрлым бөлмені кең көрсету үшін біз мебельді қабырғаны жағалай орналастырамыз. Сол кезде мебельдер сырттан қараған адамдар үшін көзге ұрын тұрмайды. Ол бейне бір қабырғаның ішіне еніп тұрғандай көрінеді. Неғұрлым мебель бөлмеде аз орын алатын болса, онда бөлменің көлемі үлкейуі заңды. Бөлмелерге қойылатын мебелдердің көпшілігі полдан едәуір орналасуы керек. Себебі олардың астына шаң, кір – қоқыс жиналуы мүмкін. Сондықтанда көптеген мебелдерді қабырғаның ішіне енгізіп н/е іліп қоятын етіп жасайды. Іс – жүзінде көргеніміздей бөлмедегі мебелдің санын азайтқаннан бөлменің қолайлығы өзгермейді. Әрбір мебел қонақ үшін көрініп тұрады ж/е жинақты болады. Мейманханаларда қолданылатын столдарды екі тумбалықтан бір тумбалыққа ауыстыру арқылы біз көп орын үнемдейміз. Ал тумбаға салынатын қағаздарды біз қабырғаларға ілінген сөрелерге қойымуымызға болады. 2. есіктік шифонердің орнына біз бір есіктік шкаф қойымуымызға болады н/е алдынғы бөлмеге тікелей қабырғаға орналасқан шкафпен ауыстырамыз. Кроваттардың да арнаулы типтік түрлері белгіленген. Бұрын болған чемодандарға арналған ауыр столдарды қазір жеңіл, берік жиналмалы сөрелермен ауыстырды. Бөлме ішіндегі мебелдер көзге жақсы көріну </w:t>
      </w:r>
      <w:r w:rsidRPr="00DB6C52">
        <w:rPr>
          <w:rFonts w:ascii="Times New Roman" w:hAnsi="Times New Roman" w:cs="Times New Roman"/>
          <w:sz w:val="24"/>
          <w:szCs w:val="24"/>
          <w:lang w:val="kk-KZ"/>
        </w:rPr>
        <w:lastRenderedPageBreak/>
        <w:t>үшін, яғни композициялық құрылым пайда болу үшін олардың биіктігі бірдей етіп қоюымыз керек. Демек бөлмеде тұрған ең биік зат киім шкафын алдынғы кіре – беріс дәліз бөлмеге алып шығуымыз керек. Егер алдынғы дәліз бөлме болмаса онда шкафты барынша қабырғаға енгізіп жіберу керек. Қол жуғыштыда солай ету керек. Егер шкафты көрші бөлменің шкафымен қосып жасап кішкене қалқанша есбінде жасауға болады. Қалай болғанда дашкафты өз алдына бөлек қою әдемі бомайды.</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 ішіндегі композицияны бұзбау үшін бөлмелердегі заттардың жалпы санын азайту керек. Ол үшін бірнеше затты қосып, бір тұтас зат, мебель жасауға болады. Кроватты түнгі столикпен қосып жіберуге болады. Жазу столын чемоданды қоятын сөремен қосып бір зат жасауға болады. Диванды столға н/етумбаға қосып жасаса болады. Бөлмелердегі дуалдарға панель жүргізу керек. Ол бөлмеге басқа рең берумен қатар тазалық сақтауғада жақсы.қабырғаларғада түрлі ілгіштер қою арқылы біз жиналмалы стол, стуль, кроват қоюымызға болады. Жалпы бөлмедегі заттың орны болуы керек ж/е ол көрініп тұруы керек. Төмендегі таблицада осы норма көрсетілген.</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672"/>
        <w:gridCol w:w="1846"/>
        <w:gridCol w:w="1432"/>
      </w:tblGrid>
      <w:tr w:rsidR="0089742B" w:rsidRPr="00DB6C52" w:rsidTr="00534BD7">
        <w:trPr>
          <w:trHeight w:val="345"/>
        </w:trPr>
        <w:tc>
          <w:tcPr>
            <w:tcW w:w="574" w:type="dxa"/>
            <w:vMerge w:val="restart"/>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Р/с</w:t>
            </w:r>
          </w:p>
        </w:tc>
        <w:tc>
          <w:tcPr>
            <w:tcW w:w="5316" w:type="dxa"/>
            <w:vMerge w:val="restart"/>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Түрлі мебелдермен қабырғаның арасындағы байланыстар</w:t>
            </w:r>
          </w:p>
        </w:tc>
        <w:tc>
          <w:tcPr>
            <w:tcW w:w="3680" w:type="dxa"/>
            <w:gridSpan w:val="2"/>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Арақашықтық см</w:t>
            </w:r>
          </w:p>
        </w:tc>
      </w:tr>
      <w:tr w:rsidR="0089742B" w:rsidRPr="00DB6C52" w:rsidTr="00534BD7">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rsidR="0089742B" w:rsidRPr="00DB6C52" w:rsidRDefault="0089742B" w:rsidP="00DB6C52">
            <w:pPr>
              <w:spacing w:after="0" w:line="240" w:lineRule="auto"/>
              <w:rPr>
                <w:rFonts w:ascii="Times New Roman" w:hAnsi="Times New Roman" w:cs="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742B" w:rsidRPr="00DB6C52" w:rsidRDefault="0089742B" w:rsidP="00DB6C52">
            <w:pPr>
              <w:spacing w:after="0" w:line="240" w:lineRule="auto"/>
              <w:rPr>
                <w:rFonts w:ascii="Times New Roman" w:hAnsi="Times New Roman" w:cs="Times New Roman"/>
                <w:sz w:val="24"/>
                <w:szCs w:val="24"/>
                <w:lang w:val="kk-KZ"/>
              </w:rPr>
            </w:pP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Арақашықтық</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Жүретін жол</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Кроват пен қабырға аралығы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60 </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60 </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Параллель тұрған екі кроват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60 </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Бірінен кейін бірі тұрған кроваттар</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10-40</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 </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Кроватпен шкафтың арасы </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60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5</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Столдың шеті мен кроваттың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75</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75-90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6</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Кроваттың шеті мен столдың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10</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110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7</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Қарсы қабырғада тұрған стол мен кроваттың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   </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90-100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8</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Қарсы қабырғада тұрған екі </w:t>
            </w:r>
            <w:r w:rsidRPr="00DB6C52">
              <w:rPr>
                <w:rFonts w:ascii="Times New Roman" w:hAnsi="Times New Roman" w:cs="Times New Roman"/>
                <w:sz w:val="24"/>
                <w:szCs w:val="24"/>
                <w:lang w:val="kk-KZ"/>
              </w:rPr>
              <w:lastRenderedPageBreak/>
              <w:t>кроваттың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           -</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110-120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9</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Кресло мен журнал столының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30</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            </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10</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Кресло мен қабырғаның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20</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60-80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11</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Стол мен стульдің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10</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Қатар тұрған екі креслоның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30</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13</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Қабырға мен жазу столының арасы</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75</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75-90</w:t>
            </w:r>
          </w:p>
        </w:tc>
      </w:tr>
      <w:tr w:rsidR="0089742B" w:rsidRPr="00DB6C52" w:rsidTr="00534BD7">
        <w:tc>
          <w:tcPr>
            <w:tcW w:w="57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14</w:t>
            </w:r>
          </w:p>
        </w:tc>
        <w:tc>
          <w:tcPr>
            <w:tcW w:w="5316"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Қабырға мен оның қасында тұрған заттың арасы  </w:t>
            </w:r>
          </w:p>
        </w:tc>
        <w:tc>
          <w:tcPr>
            <w:tcW w:w="1972"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5</w:t>
            </w:r>
          </w:p>
        </w:tc>
        <w:tc>
          <w:tcPr>
            <w:tcW w:w="170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tc>
      </w:tr>
    </w:tbl>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 Холлдарды жабдықтау.</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Көптеген қонақ үйлерде әр этажда холлдар орналасқан. Бұл холлдарды да қонақтық ж/е дем алыс бұрышы есебінен пайдалануымызға болады. Холлда көбінесе этажға жауап беретін кезекші қызметкер отырады. Холлға лифт пен басқыш келіп шығады. Холлдарда адамдар көп жиналады. Төменнен көтерілген қонақтарды этаждағы кезекші қарсы алады ж/е оны бөлмесіне дейін апарып орналастырады. Кейде холлдағы кезекші кілітті алып қалады не тапсырады. Холлды қонақ бөлме есебінде қолданса да болады. Бұл жерге жұмсақ мебелдер, жақсы ағаштан жасалған мебелдер, әдемі суреттер ж/е гобилендер қойылады. Холлдарда көбінесе радио қабылдағыш н/е телевизорлар болады. Қабылдау бөлмелерінде холлдарда, қонақ бөлмелерде мебелдер көбінесе топ тобымен қойылады. Біз төменде 2-ші таблицада осы мебелдердің қалай қойылатынын көрсетеміз. Холдарда 8-12 адамға дейін отыратын дөңгелек столдар қойылады. Бұл столдарда туристтер болашақ маршрутты талқылайды, жиналыс өткізеді, алған әсерлерін ортаға салады. Жалпы қонақ үйлерде қолданатын столдардың түрлері көп. Олар үш – төртбұрышты, дөңгелек, дұрыс емес көп бұрышты т.б. болады. Биіктігіде әр түрлі болады. Жазу столдары 72-76 см, журнал столдары 50-60 см, шай ішетін столдар одан биіктеу болады.</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4"/>
        <w:gridCol w:w="4287"/>
        <w:gridCol w:w="1481"/>
      </w:tblGrid>
      <w:tr w:rsidR="0089742B" w:rsidRPr="00DB6C52" w:rsidTr="00534BD7">
        <w:tc>
          <w:tcPr>
            <w:tcW w:w="208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w:t>
            </w:r>
          </w:p>
        </w:tc>
        <w:tc>
          <w:tcPr>
            <w:tcW w:w="6480"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Жиһаз тобының құрамы</w:t>
            </w:r>
          </w:p>
        </w:tc>
        <w:tc>
          <w:tcPr>
            <w:tcW w:w="180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Ауданы, см</w:t>
            </w:r>
            <w:r w:rsidRPr="00DB6C52">
              <w:rPr>
                <w:rFonts w:ascii="Times New Roman" w:hAnsi="Times New Roman" w:cs="Times New Roman"/>
                <w:sz w:val="24"/>
                <w:szCs w:val="24"/>
                <w:vertAlign w:val="superscript"/>
                <w:lang w:val="kk-KZ"/>
              </w:rPr>
              <w:t>2</w:t>
            </w:r>
          </w:p>
        </w:tc>
      </w:tr>
      <w:tr w:rsidR="0089742B" w:rsidRPr="00DB6C52" w:rsidTr="00534BD7">
        <w:trPr>
          <w:trHeight w:val="650"/>
        </w:trPr>
        <w:tc>
          <w:tcPr>
            <w:tcW w:w="2088"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Холлдар, көбінесе қабылдау бөлмесі.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Тамақтану залы. Ресторан.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Жазғы кафе н/е буфет</w:t>
            </w:r>
          </w:p>
        </w:tc>
        <w:tc>
          <w:tcPr>
            <w:tcW w:w="6480"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Стол ж/е 2 кресло</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Дөңгелек стол (d=90) ж/е  4 кресло</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Дөңгелек стол (d=130) ж/е  6 орындық</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Дөңгелек стол (d=130) ж/е  6 орындық 60 см өтімділігімен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Дөңгелек стол (d=140) ж/е  6 орындық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Дөңгелек стол (d=140) ж/е  шеткі өтімділігімен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Дөңгелек стол (d=120) ж/е  4 кресло, диван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Диван, 2 кресло, стол (ұзын)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Өтімділігі бар 4 орындық стол (тіке орналасқан)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Тура осылай 6 орынды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Тура осылай 10 орынды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 орындық стол (диоганальды орналасқан)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Тура осылай өтімділігімен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Дөңгелек стол (d=60) ж/е  4 орындық</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Минималды көлемді, орындығы бар квадрат стол</w:t>
            </w:r>
          </w:p>
        </w:tc>
        <w:tc>
          <w:tcPr>
            <w:tcW w:w="1804" w:type="dxa"/>
            <w:tcBorders>
              <w:top w:val="single" w:sz="4" w:space="0" w:color="auto"/>
              <w:left w:val="single" w:sz="4" w:space="0" w:color="auto"/>
              <w:bottom w:val="single" w:sz="4" w:space="0" w:color="auto"/>
              <w:right w:val="single" w:sz="4" w:space="0" w:color="auto"/>
            </w:tcBorders>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190 х 200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320 х 320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230 х 230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350 х350</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370 х 370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380 х 470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390 х 400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205 х 360</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220 х 242</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285 х 242</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305 х 242</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170 х 170</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170 х 95</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150 х 150</w:t>
            </w:r>
          </w:p>
        </w:tc>
      </w:tr>
    </w:tbl>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Ескерту: кресло көлемі 75-90 см, диван көлемі 90-210 см, кресло мен стол арасында 25-30 см орын қалу керек. Екі кресло арасында 25 см, диван мен кресло арасы 35 см болуға тиіс.</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бөлмелер мейманханадағы ең шуы көп бөлме. Сондықтан олар холл мен корридордан алысрақ орналасуға тиіс. Мұндай бөлмелерде көбінесе музыкалық аспаптар рояль, пианино қойылады. Рояльды ішкі қабырға жақтан, радиатор мен айнадан алысрақ, бірақ жарық жақсы түсетін жерге қою керек. Ал оның ашылған қақпағы дыбысты бөлменің ішіне қарай бағыттауға тиіс. Пианиноны қойғанда жарық ойнап отырған адамның сол жағынан түсуге тиіс ж/е пианиноны суық қабырғаға тақап қоюға болмайды. Туристтік базаларда, кемпингтерде уақытша полаталық қалашықтарда телехабар </w:t>
      </w:r>
      <w:r w:rsidRPr="00DB6C52">
        <w:rPr>
          <w:rFonts w:ascii="Times New Roman" w:hAnsi="Times New Roman" w:cs="Times New Roman"/>
          <w:sz w:val="24"/>
          <w:szCs w:val="24"/>
          <w:lang w:val="kk-KZ"/>
        </w:rPr>
        <w:lastRenderedPageBreak/>
        <w:t>көру үшін арнаулы орын бөлінеді. Бұл бөлме ұйықтайтын ж/е коридордан алысырақ болуға тиіс. Телевизордың қоюдың да өзінің тәртібі бар. 1-ден біз телевизор көретін адамдардың отыратын орындығының биіктігін есепке алуымыз керек. Соған қарап біз телевизорды қоямыз. Телевизордың экраны біздің көзіміздің орналасу дәрежесінен төмен болуға тиіс. Бұл төмен дәрежесі 7</w:t>
      </w:r>
      <w:r w:rsidRPr="00DB6C52">
        <w:rPr>
          <w:rFonts w:ascii="Times New Roman" w:hAnsi="Times New Roman" w:cs="Times New Roman"/>
          <w:sz w:val="24"/>
          <w:szCs w:val="24"/>
          <w:vertAlign w:val="superscript"/>
          <w:lang w:val="kk-KZ"/>
        </w:rPr>
        <w:t>0</w:t>
      </w:r>
      <w:r w:rsidRPr="00DB6C52">
        <w:rPr>
          <w:rFonts w:ascii="Times New Roman" w:hAnsi="Times New Roman" w:cs="Times New Roman"/>
          <w:sz w:val="24"/>
          <w:szCs w:val="24"/>
          <w:lang w:val="kk-KZ"/>
        </w:rPr>
        <w:t xml:space="preserve"> тура келеді. Демек телевизор биіктігін 100-125 аралығында қоюымыз керек. Биікке орналасқан экран адамды тез шаршатады. Телевизордан отыратын қашықтық телевизордың экранынан 4-5 есе үлкен қашықтықта болуға тиіс. Ең алдыңғы қатар орындық кешінде 110 см болуға тиіс. Кресло биіктігі 35-40 см аралықта болуға тиіс. Егер қойылған телевизордың киноскопының диоганалы 35 см болса, арақашықтық 175-210 см аспауға тиіс. Ал экран диоганалы 59 см онда 295-354 см аспауы тиіс. Телевизорлар қоятын тумбалар көтеріліп түсетін болғаны дұрыс. Сонда біз телевизор биіктігін қолдан реттей аламыз. Кейде телевизорды арнаулы ілгектермен қабырғаға іліп қоюға болады. Телевизордан түскен жарық астам жарық болмауы керек. Залда тұрған орындықтар жеңіл болуы керек, себебі олар көп орын ауыстырады.</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4. Қонақ үйдің мебелдері.</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үйлерде қолданылатын мебелдер формасына, материалына, конструкциясына қарап көптеген топтарға бөлінеді. Біз жоғарыда қонақ үйлерде орналасатын түрлі қосымша қызмет түрлерін почта, телеграф, касса, гардероб, шаштаразы, әсемдік салоны, сауда нүктелері т.б. нүктелер туралы айтқан болатынбыз. Қызмет түрлерінің әртүрлі болуына байланысты оларға қолданатын мебелдердің әртүрлі болуыда заңды. Бұл жерде қолданылатын мебелдер өздерінің материалына қарапта бірнеше топқа бөлінеді. Қонақ үй жаңадан салынған кезде оған қолданатын мебелдер арнаулы ағаш шеберханаларында жасалған. Ілгеріде жасалынатын мебелдердің көпшілігі бір – біріне кілей арқылы қиюластырылып жасалынатын. Қазіргі кезде мебелдер көбінесе болт арқылы қатайтылады. Ағаштан жасалынған мебелдердің материалдары да әртүрлі болады, қуыс, кілейленген, қаптама т.б. кейінгі кезде көбінесе ағаш үйінділерінен кілейленіп, престеліп жасалған материалдардан істелініп жүр. </w:t>
      </w:r>
      <w:r w:rsidRPr="00DB6C52">
        <w:rPr>
          <w:rFonts w:ascii="Times New Roman" w:hAnsi="Times New Roman" w:cs="Times New Roman"/>
          <w:sz w:val="24"/>
          <w:szCs w:val="24"/>
          <w:lang w:val="kk-KZ"/>
        </w:rPr>
        <w:lastRenderedPageBreak/>
        <w:t xml:space="preserve">Мебелдердің кейбіреулері, токар станоктарында арнаулы формаға келтіріледі. Кейбір иілмелімебелдің түрлері де бар. Лоджияларда, балкондарда, тоқымамебелдерде кеңінен қолданылады. Қазір мебел жасауда ағаш пен темірді араластырып жасау кеңінен қолданылады. Мебелдер құрлысына қарап қатты, жартылай қатты, жұмсақ, жартылай жұмсақ болып бөлінеді. Жартылай қатты мебелдерге біз отыратын жері мен арқалығына 5-10 мм жұмсақ қаптама қойған мебелдерді жатқызсақ, жартылай жұмсақ мебелдерге  қаптаманың қалыңдығы 30-50 мм болуға тиіс. Кейде мұндай қаптамаларға паралоннан, латекетен жасалған ремендер қолданылады.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Жұмсақ мебелдердің орындығы жұмсақ, арқалығы мен шынтақ тірейтін жері жұмсақ, жартылай жұмсақ болып жасалынады. Жұмсақ орындығы пружина қою арқылы пенополицуританнан жасалынады. Мебелдер жиналмалы болу үшін оны болттармен, шруптармен ж/е басқада түрлі бекітпелермен бекітуге болады. Жиналмалы мебелді шашып қойып жинауға болмайды, олар бүктеледі. Тұтас бір көркем өнер композициясын туғызу үшін мебелдерді қоя білуіміз керек. Кейде мұндай композицияға 2 не оданда көп мебелдер кіреді. Кейбір жағдайда мүлдем бір – бірімен байланысы жоқ, бірақ тұтас бір композицияға кіретін мебелдерді де қоя береді. Қонақ үйлерде қолайлық үшін көптеген ілме материалдарды қолданатынымызды жоғарыда айтқанбыз.</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pStyle w:val="af1"/>
        <w:spacing w:before="0" w:beforeAutospacing="0" w:after="0" w:afterAutospacing="0"/>
        <w:rPr>
          <w:b/>
          <w:lang w:val="kk-KZ"/>
        </w:rPr>
      </w:pPr>
      <w:r w:rsidRPr="00DB6C52">
        <w:rPr>
          <w:b/>
          <w:lang w:val="kk-KZ"/>
        </w:rPr>
        <w:t>Бақылау сұрақтары:</w:t>
      </w:r>
    </w:p>
    <w:p w:rsidR="0089742B" w:rsidRPr="00DB6C52" w:rsidRDefault="0089742B" w:rsidP="00DB6C52">
      <w:pPr>
        <w:pStyle w:val="af1"/>
        <w:spacing w:before="0" w:beforeAutospacing="0" w:after="0" w:afterAutospacing="0"/>
        <w:rPr>
          <w:b/>
          <w:lang w:val="kk-KZ"/>
        </w:rPr>
      </w:pP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шаруашылығының даму тарихы.</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19-20 ғасырлардағы қонақүй шаруашылығының дамуы.</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ТМД-ғы қонақүй индустриясының ұлғайуы мен өсуі.</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Шетелдердегі қонақүй кәсіпорындарының дамуы.</w:t>
      </w:r>
    </w:p>
    <w:p w:rsidR="0089742B" w:rsidRPr="00DB6C52" w:rsidRDefault="0089742B" w:rsidP="00DB6C52">
      <w:pPr>
        <w:numPr>
          <w:ilvl w:val="0"/>
          <w:numId w:val="36"/>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ғимаратындағы қазіргі архитектуралық-құрылыс тенденциялары.</w:t>
      </w:r>
    </w:p>
    <w:p w:rsidR="0089742B" w:rsidRPr="00DB6C52" w:rsidRDefault="0089742B" w:rsidP="00DB6C52">
      <w:pPr>
        <w:numPr>
          <w:ilvl w:val="0"/>
          <w:numId w:val="36"/>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даму түрлері</w:t>
      </w:r>
    </w:p>
    <w:p w:rsidR="0089742B" w:rsidRPr="00DB6C52" w:rsidRDefault="0089742B" w:rsidP="00DB6C52">
      <w:pPr>
        <w:numPr>
          <w:ilvl w:val="0"/>
          <w:numId w:val="36"/>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қазіргі заманғы архитектуралық концепциялары.</w:t>
      </w:r>
    </w:p>
    <w:p w:rsidR="0089742B" w:rsidRPr="00DB6C52" w:rsidRDefault="0089742B" w:rsidP="00DB6C52">
      <w:pPr>
        <w:numPr>
          <w:ilvl w:val="0"/>
          <w:numId w:val="36"/>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 елдердегi және ТМД-ғы қонақ-үйдiң жiктелуi.</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 xml:space="preserve">ТМД-ғы қонақ-үйлердiң разрядтары. ТМД-ғы қонақ-үйлердi аттестациялау. </w:t>
      </w:r>
    </w:p>
    <w:p w:rsidR="0089742B" w:rsidRPr="00DB6C52" w:rsidRDefault="0089742B" w:rsidP="00DB6C52">
      <w:pPr>
        <w:numPr>
          <w:ilvl w:val="0"/>
          <w:numId w:val="36"/>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 үйлердегi төлемдер. </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610859" w:rsidRDefault="0089742B" w:rsidP="00DB6C52">
      <w:pPr>
        <w:spacing w:after="0" w:line="240" w:lineRule="auto"/>
        <w:rPr>
          <w:rFonts w:ascii="Times New Roman" w:hAnsi="Times New Roman" w:cs="Times New Roman"/>
          <w:b/>
          <w:sz w:val="24"/>
          <w:szCs w:val="24"/>
          <w:lang w:val="kk-KZ"/>
        </w:rPr>
      </w:pPr>
      <w:r w:rsidRPr="00610859">
        <w:rPr>
          <w:rFonts w:ascii="Times New Roman" w:hAnsi="Times New Roman" w:cs="Times New Roman"/>
          <w:b/>
          <w:sz w:val="24"/>
          <w:szCs w:val="24"/>
          <w:lang w:val="kk-KZ"/>
        </w:rPr>
        <w:t>Тақырып 6.  Интерьерді декоративті безендіру</w:t>
      </w:r>
    </w:p>
    <w:p w:rsidR="0089742B" w:rsidRPr="00610859" w:rsidRDefault="0089742B" w:rsidP="00DB6C52">
      <w:pPr>
        <w:spacing w:after="0" w:line="240" w:lineRule="auto"/>
        <w:jc w:val="both"/>
        <w:rPr>
          <w:rFonts w:ascii="Times New Roman" w:hAnsi="Times New Roman" w:cs="Times New Roman"/>
          <w:b/>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Қонақүй интерьерін декоративті безендіру</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2. Бөлмелерді декоративті қолөнер туындыларымен жабдықтау.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 Қонақ үй интерьеріндегі декоративті өсімдіктер.</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4. Өсімдіктерді таңдау, отырғызу және күту.</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Қонақүй интерьерін декоративті безендіру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Қонақ үйдің ішкі архитектуралық құрылыс жабдықтарын (желдеткіштер мен бөлме ішіндегі есік, терезе жақтауларын) жарық беретін және ауа ауыстыратын құрал-саймандарды безендіру арқылы біз оның адамдарға тигізетін жағымды әсерін күшейте аламыз. Түрлі майда жабдықтарды, бағыттағыш жазуларды, бөлменің нөмерін, атын, сигнализациялық құрылыстарды, қоңырауларды, түрлі шрифтермен, орнаменттермен жарық беру нүктелерін декоративті әсемдеу мен бөлменің ішкі көрінісін мүлдем өзгертсе болады. Холлды, қонақ бөлмені, қабылдау бөлмесін уақытша қалқанша қою арқылы бір-бірінен бөле салсақ, онда қонақ үйіміздің ішінде бір нәрсе жетпей тұрғандай болады. Мұндай қалқаншаларды түрлі оюлармен нақышталып жасаған, темірден құйылған немесе декоративтік ағаштардан жаңғақ ,емен т.б. ағаштарынан жасалған қалқаншалар қою арқылы бөлме ішіне басқа көркемдік сипат бере аламыз. Әдетте қонақ </w:t>
      </w:r>
      <w:r w:rsidRPr="00DB6C52">
        <w:rPr>
          <w:rFonts w:ascii="Times New Roman" w:hAnsi="Times New Roman" w:cs="Times New Roman"/>
          <w:sz w:val="24"/>
          <w:szCs w:val="24"/>
          <w:lang w:val="kk-KZ"/>
        </w:rPr>
        <w:lastRenderedPageBreak/>
        <w:t>үйде жолаушы кіреберіс холлдан бастап зерттей бастайды. Сондықтан холлдың едені түрлі түсті оюланған материалдан жасалынғаны дұрыс. Корридордың, вестибюльдің едендерінің деңгейі бірдей болмағаны дұрыс. Бұлар арқылы біз жарық пен түстің өзгертуін қолдан жасай аламыз. Жалпы бөлме ішіндегі түрлі қызметтік бөлінушілікті декоративті жабдықтау арқылы білдіруімізге болады. Холлдарда орналасқан түрлі туристтерге арналған сауда нүктелері де әртүрлі түспен безендірілгені холлға басқаша сипат береді. Мұндай қосымша қызмет көрсету  нүктелері, олардың сөрелері тауарды орналастыратын  шкафтары, мұздатқыштары тағы басқа адамның көзіне көрінетін интерьерлері жеңіл материалдан, жеңіл архитектуралық көріністермен жасалынады. Шетел қонақтарына қызмет жасау бюролары көбінесе арнайы дайындалады. Холл ішінде түрлі жарнамалық мәні бар суреттер ілінеді. Онда сол аудандағы туристтерге көрсетілетін көркем орындар бейнеленеді. Ондай суреттерді еденнен 130-150 см биіктікте, адамның көзіне байқала бермейтін қатты жіптермен (леска) іліп қолды. Ілген кезде де суреттің түсіне мән беру керек. Қатарынан бір түсті бірнеше суретті ілуге болмайды. Ілгері кезде холлдарға, корридорларға майлы боямен салынып, сырты алтын түстес ауыр рамаға орнатылған суреттерді ілу дәстүр болған еді. Қазір бұл қалып бара жатыр. Қазіргі қонақ үйлерде холлдың, корридордың қабырғалары шағын көлемдегі әшекейлермен безендіріледі. (кішігірім акварель, эстамп, декоративті тарелка, рельефтер т.б.). Ескі үлгідегі түрлі суреттерді бай үлгідегі рамаға орналастырып ескі архитектуралық қонақ үйлерде арнаулы жабдықтаған бөлмелерде орналастырады. Мұндай бөлмелердің іші қолдан жасалған оюлармен әшкейленеді, бөлмелердің терезелері тар және биік, люстралары үлкен және ауыр, панельдері бар, кілемдермен және ауыр жиһазбен жабдықталады.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Қабырғаларға түрлі кқркем сурет туындыларын ілген кезде біз міндетті түрде түсетін жарықты есепке алуымыз керек. Әдетте суреттерге төбеден түскен шашыранды жарық түскені дұрыс. Ал қолдан жасалынған мүсіндерге жарық төменнен жоғары қарай беріледі. Жалпы бөлме ішін безендіруде біз белгілі бір басты тақырыпты аламыз. Қолданылған барлық материалдардың мазмұны арқылы біз тұтас бір композициялық ұғым беруіміз керек. Демек, </w:t>
      </w:r>
      <w:r w:rsidRPr="00DB6C52">
        <w:rPr>
          <w:rFonts w:ascii="Times New Roman" w:hAnsi="Times New Roman" w:cs="Times New Roman"/>
          <w:sz w:val="24"/>
          <w:szCs w:val="24"/>
          <w:lang w:val="kk-KZ"/>
        </w:rPr>
        <w:lastRenderedPageBreak/>
        <w:t>әшекейлер өз бетінше басты ойдан бөлек мән бере алмайды, бірақ басты ойды толықтыру үшін керек. Бас бейне арқылы біз туристке ой салып оның көркемдік образдық білімін көтеруіміз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Холлдарға орналасқан түрлі көрмелер, сауда нүктелері, киоскалар, жарнама қалқаншалары интерберге кіруге тиіс. Түрлі киоскілердегі сатылу үшін қойылған тауарлар дұрыс орналастырылмаса, көзге қолайсыз көрінеді. Әрбір сатылуға қойылған тауардың өзінің орны болуға тиіс. Қосымаша тауарлар үшін көзге көрінбейтін сөрелер, столдар жасалынады. Қазір техниканың дамуына байланысты ішкі безендіру жұмыстарына ағаш, шыны, фанер, болат, алюмин, дюралюмин, ситетикалық материалдар, пластиктер, пенопласттар, льыс сымдар тағы басқа кеңінен қолданамыз. Қонақ үй холлын әсем көрсету үшін түрлі материалдан жасалынған декоративті гүлдер, жеміс ағаштары қолданыла береді. Бұларды жарықтандырғанымызда біреуінің көлеңкесі екіншісіне түспизін  қадағалауымыз керек. Бұл үшін түрлі рефлекторлар, айналар, түрлі-түсті жарық көздері қолданылады. Егер зат қоятын сөрелеріміз биікке орналасса түрлі бір бағытта жарық беретін свитильниктер, шамдар қолданылады.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2. Бөлмелерді декоративті қолөнер туындыларымен жабдықтау.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Бөлмелерді декоративті қолөнер туындыларымен жабдықтау деген ұғымның екі мәні бар. Мұндай туындылар көбінесе адам тұрмысынан алынады және бөлменің ішкі жабдықтарын толықтырады. Мұндай заттар тек әшекілеуге ғана емес, сол бөлмеде тұрып жатқан адам үшін керекті. Жалпы декоративті қолөнер мәдениетінің міндетті ол әдемі заттар жасау арқылы адамдардың материалдық-тұрмыстық және мәдени көркемділігін арттыру, сол арқылы халыққа эстетикалық тәрбие беру.</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Жалпы қолөнер мәдениеті тарихпен тығыз байланысты. Олар бізге дейін өмір сүрген арғы ата-бабаларымыздан қалған мәдени мұраларды бізге жеткізеді. Жалпы біз өмірде көптеген заттарды қолданамыз және күнделікті қолданып жүргеннен кейін, оның әсемдік сипатына ерекше мән бере бермейміз. Ал бөлме ішін мұндай қолөнер туындысымен жабдықтау дегеніміз ол ең әсем сұлу материалдарды халықтың көрінісіне қою деген сөз қол өнер мәдениеті халық </w:t>
      </w:r>
      <w:r w:rsidRPr="00DB6C52">
        <w:rPr>
          <w:rFonts w:ascii="Times New Roman" w:hAnsi="Times New Roman" w:cs="Times New Roman"/>
          <w:sz w:val="24"/>
          <w:szCs w:val="24"/>
          <w:lang w:val="kk-KZ"/>
        </w:rPr>
        <w:lastRenderedPageBreak/>
        <w:t>мәдениеті. Онда барлық материалдар қолдана береді. Қол өнер мәдениетінің тағы бір ерекшелігі, оның ескілігінде. Оған жиһаз, еңбек құралы, ыдыс, қару-жарақ, кілем, мата, шаруашылық заттары тағы басқа кеңінен қолданылады. Бұл сана безендірудің ең бай саласы. Себебі адам өмірінде әрбір заттың өзінің алатын орны бар. Бұл затты жасаушы қанша адам болса, сонша көзқарас та бар. Сондықтан да бір заттың тек бір ғана көрінісі болуы мүмкін емес. Кейбір заттар уақыттың өтуіне байланысты тұтынудан қалуы мүмкін. Бірақ шебер жасалған көркем өнер туындысы ретінде оның мәні жойылмайды. Қонақ үйді бір ғана қол өнер туындысымен жасақтап қою мүмкін емес. Ол тұтас композииялық жүйенің бір бөлімі қазіргі кезде көптеген қонақ үйлер шыны мен бетонның қосындысынан салынады. Олар жансыз көрушіге суық әсер қалдырады. Егер бөлме ішіне біз шебер қолдан жасалынған адам жататын сөре, диван, тоқылған кілем, бет сүртетін сүлгі, әдемі перде ілсек, сонда барып бөлмеге жан кіреді. Мысалы, әдемі сурет салынған ваза бөлмеге ерекше рең береді.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Бөлмені қол өнер туындысымен жабдықтауда біз шамадан тыс көп байытып жіберуден сақтануымыз керек. Және бір бөлмеге белігілі бір мазмұндағы сурет туындыларын ілгеніміз дұрыс. Сонда барып біз ала-құлалықтан сақтанамыз және көрушіні тек белгілі бір бағытта ойлануға итермелейміз. Қазіргі кездегі қонақ үйлердің көпшілігінде гүл егілетін вазалар, кашполар (ыдыс),  стол үстіне қойылатын мүсіндер, рельефтік суреттер, барельефтер қолданылып жүр. Бұларды да бір жерге үліп тастауға болмайды. Бөлме ішін әшекейленгенімізде қоятын заттарымыздың тұрмыстық мәні де болуы керек. Мысалы, бөлмеде міндетті түрде су ішетін графин мен стакан, күлсалғыш, гүл үшін ваза болуы міндетті. Қол өнер, халықтікі. Бұрын халық шеберлері көбінесе бір-бірімен көшіретін болса, қазіргі кезде олар заманның талабына сай жаңа сатыға көтеріліп отыр. Қазіргі түсінік пен тұтыну басқаша. Демек, қолөнер туындылары да соған жауап беруге тиіс. Біз жоғарыда әрбір шебердің кез-келген затқа деген өзінің көзқарасы болады деп айттық, бұдан барып шығатын қорытынды, әрбір қолөнер туындысын жасаған шебердің түсінігіне байланысты өзіндік ерекшелігі болатыны даусыз нәрсе. Мұндай туындылар көрушіні зеріктірмейді. Біздің елімізде көркемөнер туындылар аушылар көп. Оны жасайтын материалдар да сан алуан. Көп уақыт </w:t>
      </w:r>
      <w:r w:rsidRPr="00DB6C52">
        <w:rPr>
          <w:rFonts w:ascii="Times New Roman" w:hAnsi="Times New Roman" w:cs="Times New Roman"/>
          <w:sz w:val="24"/>
          <w:szCs w:val="24"/>
          <w:lang w:val="kk-KZ"/>
        </w:rPr>
        <w:lastRenderedPageBreak/>
        <w:t>бойы хрустальді безеу, оның қырларын шығару, хрусталь ыдыстарды түрлі жапырақшалармен әсемдеу қолөнерде үлкен орын алды. Қазір түрлі-түсті шынылармен безендіру хрустальмен безендірумен қатар дамып отыр. Оған біздің елімізде химия өнеркәсібінің дамуы да көп себеп болды. Зат жасаушы шебердің дүниетанымы, түсінігі сол жасаған заттан көрінеді. Әр шебердің қолтаңбасы әртүрлі. Барлығына ортақ заңдылық сақталғанымен, бірақ оған жететін әр шебердің өзінің жолы бар. Біз туындыны «құрғақ», «нәрлі», «әлсіз» тағы басқа теңдеулермен ерекшелейміз. Бірақ туындыдағы әрбір сызықтың жанама белдеушелердің, жапырақшалардың тіпті қырлардың өзінің алатын орны бар. Ол туындыны толтырады, байытады. Тіпті кейде мәнін өзгертеді. Қолөнер мәдениетінде творчесвалық екі бағытта: сюжеттік және орнаменттік бағытта дамып келеді. Кейбір жағдайда үлкен әлеуметтік және тарихи мәні бар қолөнер туындылары бөлме ішіндегі жалпы көркемдеу жұмысына басқаша сипат береді. Оның тарихи мәні бар дейтініміз қолөнер туындысын шебер қаншама әшекеймен безендірсе де оның бастапқы мәнін бұзуға құқығы жоқ. Егер бұл тарихи заңдылықты сақталмаса, онда қолөнер туындысы өзінің тарихи мәнін жоғалтады.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Қазіргі заманда қолөнер туындыларын жасайтын жаңа материал түрлі қоспалар дүниеге келді. Әр материалдың өзіне тән ерекшелігі: жұмсақтығы, салмақтылығы, иілгіштігі, жарық өткіздіштігі, түрі, түсі тағы басқа ерекшеліктері болуы заңды нәрсе. Шебер бұл материалдарды қонақ үй, интерьеріне қолданар алдында оның ерекшеліктерін адамдарға тигізер әсерін оқып үйренуге міндетті. Кейде біз ішкі жабдықтау жұмыстарымен танысқан кездерімізде кейбір туындыларға «сөйлеп тұр» деп баға береміз .демек, бұл туынды адамның ойына ерекше әсер ете алатын, оны қабылдауға мәжбүр ететін туынды. Мұндай туындыны нағыз өзінің ісінің шебері ғана жасай алады. Шебер туындыны жасар алдында оның шын, реалистік мағынасынан шықпау туындының көркем жасалуына, оның қонақ үйдің жалпы безендірілуіне қатысын анықтайды.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Безендіруге тағы бір көп қолданылатын нәрселер түрлі эмблемалар (таңбалар).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3. Қонақ үй интерьеріндегі декоративті өсімдіктер.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Соңғы жылдары елімізде бетон мен шыныдан салынған көлемі өте үлкен, көп қабатты қонақ үйлердің көбеюіне байланысты оның ішін көгалдандыру мәселесі күн тәртібіне қойылды. Қонақ үй құрылысы жоспарланғанда арнаулы көгалдандырылуыға арналған, жарық мол түсетін орындар жоспарланады. Қонақ үйлерде көгалдандыруға біз оның ішінде микроклимат жасауды жүзеге асырамыз. Қонақ үйлердің вестибюльдерінде, холлдарында әсіресе туристерді қабылдау аймақтарында орыналасқан ірі ағаштардан тұратын өсімдіктер дүниесі шын мәнінде тірі табиғат ішінде жүргендей әсер қалдырады. Өсімдіктерді үлкен-үлкен арнаулы күбілерге өсіреді де, оны еденге немесе еденнен арнайы қалдырылған ойықтарға жайластырады. Кейде холлды, корридорды, вестибюльді қолдан өсірген ағаштарды қалқан етіп бөлуге де болады. Күбілер полмен оның плиткасымен мазайкасымен түстес болуы керек.  Кей жағдайда бір топ ағашты арнаулы салған ұзынша күбіге тайластырады. Мұндай топ кашпоклумбасы деп аталады. Холлдарды арнаулы өсірілген оралғыш шырмауық өсімдіктермен де бөлуге болады. Олар оралып өсу үшін ағаштан немесе металлдан жеңіл каркастар жасалады. Мұндай каркастарға горшоктарды орналастыратын арнаулы қысқаштар жасалынады. Шырмауық гүлдердің кейбір түрлері төменнен жоғары қарай өрмелеп өссе, сондықтан мұндай гүл өсірілген горшоктарда каркастың төменгі жағына қояды. Мұндай гүлдерге жататындар ақ және ашық қызыл түстес плюштер, олардың иісі әдемі болады, жапырақтары әдемі, жұмсақ. Жалпы шырмауықтар дүниесінде плюш гүлі өзінің шыдамдылығы мен әдемілігі жөнінен бірінші орын алады. Олардың кей біреулерінің бір түрі бүтін бір қабырғаны жауып кетеді. Бөлме ішінде арналған жүзімнің түрлері де бар. Оның ірі ала жапырағы болады, бірақ оны қысты күні жинап қоюға тура келеді. Себебі жапырақтары түседі.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Шырмауық гүлдердің ішінде тағы біреуі аспарагус гүлі. Оның жапырақтары мамықтай жұмсақ болады. Аспарагустың бір түрі плюмозус өзінің майда ақ гүлдерімен және қып-қызыл жемісімен бөлмеге керемет рең береді. Бірақ плюмозус үшін бөлмеде үнемі жоғарғы температура болуы керек. Егер біз температураны ұстай </w:t>
      </w:r>
      <w:r w:rsidRPr="00DB6C52">
        <w:rPr>
          <w:rFonts w:ascii="Times New Roman" w:hAnsi="Times New Roman" w:cs="Times New Roman"/>
          <w:sz w:val="24"/>
          <w:szCs w:val="24"/>
          <w:lang w:val="kk-KZ"/>
        </w:rPr>
        <w:lastRenderedPageBreak/>
        <w:t>алмасақ, онда бізге аспарагус, скаденс гүлін еккеніміз дұрыс. Ол суыққа төзімді. Ең бір шыдамды шырмауық гүлдердің бірі – традесканце гүлі. Оның жапырақтарының түрі қызыл, жасыл, ала, және гүлді өте көп салады.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сыртынан көрінген көптеген өсімдіктерді ішке де егу арқылы біз саяхатшыға қонақ үй ішінде жүргенде өзін табиғат аясында жүргендей сезінуге алып келеміз. Түрлі аспоцементтен, ағаштан, темір бетоннан жасалған күбілерде біз терезе алдына орналастырсақ та болады. Кейбір жағдайда гүлді екі айнаның арасына да еге береді. Бірақ ол үшін айналардың арақашықтығы едәуір болуға тиіс. Жалпы терезе алдына орналасқан күбілердің астыңғы жағынан сыртқа шығатын труба қойылады. Сонда артық су сыртқа шығып кетеді. Мұндай трубаларды күбі ішінен топырақтың астыңғы жағынан да қоюға болады, себебі қысты күні одан жылы су өткен кезде, топырақ жылиды. Мұндай қораптардың сыртында термоизоляциялық орама болады. Кейде холлды салып жатқан кезде тура полдың өзінен арнаулы қуыстар қалдырылады. Бұл қуыстарды құнарлы топырақтар толытырып, оның да астынан су жіберілетін трубалар қойылады. Табиғатпен барынша ұқсасты болу үшін кейде мұндай шұңқырлар арасынан тас, құм сеуіп қояды. Немесе аласалау өсетін шөп ұрығын отырғызады. Мұндай жерлерде күн сәулесі мол түсуге тиіс. Осындай көгалдардың ішіне саяхатшылар тамақ ішетін столдарды жайластырса, онда саяхатшылар тура табиғат аясында тамақ ішіп отырғандай болады. Іштегі көгалдандыру дүниесі сырттағы табиғатпен бірдей болуы керек. Кейбір жағдайда осылардың ортасынан қолдан жасалынған шағын су қоймасын немесе көлшік жасауға болады. Егер қонақ үйдің қабырғасы кірпіштен не тастан қаланған болса, өсімдіктерді сол қабырғаның астынғы жағынан егіп, шпалерлер мен жоғары көтерген дұрыс. Бұндай кезде Индия шырмауығы, бенгаль розасы немесе полиант розаларын еккен дұрыс. Себебі бұл розалар өте көп гүлдейді, сондықтан да, оған жарық пен таза ауа өте көп керек. Егер бұл розаларға жақсы қараса олар ерте көктемнен күздің ең соңғы күніне дейін гүлеп тұрады. Олардың гүлдері өте ашық түстес және хош иісті. Жалпы гүлдерді қонақ үйлердің ішкі ауласында солярилерде, көпшілік қолданылатын </w:t>
      </w:r>
      <w:r w:rsidRPr="00DB6C52">
        <w:rPr>
          <w:rFonts w:ascii="Times New Roman" w:hAnsi="Times New Roman" w:cs="Times New Roman"/>
          <w:sz w:val="24"/>
          <w:szCs w:val="24"/>
          <w:lang w:val="kk-KZ"/>
        </w:rPr>
        <w:lastRenderedPageBreak/>
        <w:t>террасалармен мен балкондарда, жазғы кафелер мен барларда қолдануға болады.</w:t>
      </w:r>
    </w:p>
    <w:p w:rsidR="0089742B" w:rsidRPr="00DB6C52" w:rsidRDefault="0089742B" w:rsidP="00DB6C52">
      <w:pPr>
        <w:spacing w:after="0" w:line="240" w:lineRule="auto"/>
        <w:ind w:firstLine="708"/>
        <w:rPr>
          <w:rFonts w:ascii="Times New Roman" w:hAnsi="Times New Roman" w:cs="Times New Roman"/>
          <w:sz w:val="24"/>
          <w:szCs w:val="24"/>
          <w:lang w:val="kk-KZ"/>
        </w:rPr>
      </w:pPr>
    </w:p>
    <w:p w:rsidR="0089742B" w:rsidRPr="00DB6C52" w:rsidRDefault="0089742B" w:rsidP="00DB6C52">
      <w:pPr>
        <w:spacing w:after="0" w:line="240" w:lineRule="auto"/>
        <w:ind w:firstLine="708"/>
        <w:rPr>
          <w:rFonts w:ascii="Times New Roman" w:hAnsi="Times New Roman" w:cs="Times New Roman"/>
          <w:sz w:val="24"/>
          <w:szCs w:val="24"/>
          <w:lang w:val="kk-KZ"/>
        </w:rPr>
      </w:pPr>
      <w:r w:rsidRPr="00DB6C52">
        <w:rPr>
          <w:rFonts w:ascii="Times New Roman" w:hAnsi="Times New Roman" w:cs="Times New Roman"/>
          <w:sz w:val="24"/>
          <w:szCs w:val="24"/>
          <w:lang w:val="kk-KZ"/>
        </w:rPr>
        <w:t>4. Өсімдіктерді таңдау, отырғызу және күту.</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Кез келген өсімдіктің өсуі үшін жарық, жылу және ылғалдық керек. Кәдімгі бөлмелерде өсімдік өсірудің қиындығы, біз оған жеткілікті дәрежеде жарық және ылғалдық жеткізіп бере алмаймыз. Қазіргі мейманханалардың көпшілігі биік әрі жарық, бірақ мұндай бөлмелер бір жағынан қолайлы болғанымен, екінші жағынан өсімдіктер үшін қауіпті. Себебі олар тіке түскен күннің сәулесінен қурап қалуы мүмкін. Үйдің оңтүстік жағы өсімдіктер үшін қыста қолайлы болғанымен көктеммен жазда қатты ысуына байланысты өсімдіктер үшін қолайсыз. Оңтүстік батыс және батыс жағы өсімдіктер үшін қолайсыз .қонақ үй бөлмелердің терезелерін қалың пердемен жабуға болмайды. Себебі, ол ауаны тез ластайды. Түрлі гүлдік өсімдіктер – калалар, бегониялар, пеларгониялар, цикламендер, хризантемалар, геоксиндер, архидеялар және де басқа пияз тектес гүлдер жарықты өте көп керек етеді. Фикустар, мирталар, лаврлар, жапырағы қалың болғандықтан жарықты көп сұрамайды. Папоратник пен пальмалар да жарықты көп талап етпейді.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Кейбір гүлдер олардың жапырақтары шұбар түстес болады. Егер жарық түспесе олар тез солып қалады. Оңтүстік жаққа орналасқан терезелердің алдына катустерді, агабаларды, алоэларды, акацияларды немесе гүлдейтін бұталарды, жасминдерді қойған дұрыс. Олардан алысырақ жерге еденге немесе стол үстіне амаралистерді, антиринумдарды, калаларды, бегонияларды, кепаристерді, мирталарды, кливендерді койсақ, оданда алыс жерге драценалар менфикустарды қоямыз. Өсімдіктерді таңдағанда біз оның ерекшеліктерін оқып үйренуіміз керек. Оларды біз былай бөлеміз. Әдемі гүлдері бар, әдемі жапырақтары бар, әдемі жемістері бар, гүлдері хош иісті.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Бөлме ішіндегі ауа құрғақ болса, онда өсімдіктерге ылғал жетіспейді. Топырақтардың құрғауына байланысты тамырлар сабақтарына су жеткізіп бере алмайды. Егер құрғақшылық орталық жылу жүйесінен болса, онда батареялардың үстіне су құйылған ыдыстар қойылады. Бірақ бөлменің артық ылғалданып кетуі де </w:t>
      </w:r>
      <w:r w:rsidRPr="00DB6C52">
        <w:rPr>
          <w:rFonts w:ascii="Times New Roman" w:hAnsi="Times New Roman" w:cs="Times New Roman"/>
          <w:sz w:val="24"/>
          <w:szCs w:val="24"/>
          <w:lang w:val="kk-KZ"/>
        </w:rPr>
        <w:lastRenderedPageBreak/>
        <w:t xml:space="preserve">өсімдіктерге зиян. Кейбір гүлдер жапырақтарын жиі-жиі таза сумен шайып тұрғанды ұнатады. Себебі олардың жапырақтары өте тығыз орналасқан. Олардың бетіне шаң тұрып қалғаннан кейін тез қурайды. Мұндай гүлдердің қатарына фикустарды, камелияларды және папоротниктерді жатқызамыз. Су бүркіп тұрған бөлме ішіндегі ылғалдықты да көтереді. өсімдіктерді таңдаған кезде біз мынау таблицадағы көрсеткіштерді есепке аламыз. </w:t>
      </w:r>
    </w:p>
    <w:tbl>
      <w:tblPr>
        <w:tblW w:w="77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260"/>
        <w:gridCol w:w="1440"/>
        <w:gridCol w:w="1440"/>
        <w:gridCol w:w="1080"/>
        <w:gridCol w:w="1440"/>
      </w:tblGrid>
      <w:tr w:rsidR="0089742B" w:rsidRPr="00DB6C52" w:rsidTr="00534BD7">
        <w:trPr>
          <w:trHeight w:val="600"/>
        </w:trPr>
        <w:tc>
          <w:tcPr>
            <w:tcW w:w="1080" w:type="dxa"/>
            <w:vMerge w:val="restart"/>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Бөлмелер</w:t>
            </w:r>
          </w:p>
        </w:tc>
        <w:tc>
          <w:tcPr>
            <w:tcW w:w="2700" w:type="dxa"/>
            <w:gridSpan w:val="2"/>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Гүлдейтін өсімдіктер</w:t>
            </w:r>
          </w:p>
        </w:tc>
        <w:tc>
          <w:tcPr>
            <w:tcW w:w="2520" w:type="dxa"/>
            <w:gridSpan w:val="2"/>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Декоративті қылқан жапырақты өсімдіктер</w:t>
            </w:r>
          </w:p>
        </w:tc>
        <w:tc>
          <w:tcPr>
            <w:tcW w:w="1440" w:type="dxa"/>
            <w:vMerge w:val="restart"/>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Шырмауық және ампельді өсімдіктер</w:t>
            </w:r>
          </w:p>
        </w:tc>
      </w:tr>
      <w:tr w:rsidR="0089742B" w:rsidRPr="00DB6C52" w:rsidTr="00534BD7">
        <w:trPr>
          <w:trHeight w:val="600"/>
        </w:trPr>
        <w:tc>
          <w:tcPr>
            <w:tcW w:w="1080" w:type="dxa"/>
            <w:vMerge/>
          </w:tcPr>
          <w:p w:rsidR="0089742B" w:rsidRPr="00DB6C52" w:rsidRDefault="0089742B" w:rsidP="00DB6C52">
            <w:pPr>
              <w:spacing w:after="0" w:line="240" w:lineRule="auto"/>
              <w:ind w:firstLine="708"/>
              <w:jc w:val="both"/>
              <w:rPr>
                <w:rFonts w:ascii="Times New Roman" w:hAnsi="Times New Roman" w:cs="Times New Roman"/>
                <w:sz w:val="24"/>
                <w:szCs w:val="24"/>
                <w:lang w:val="kk-KZ"/>
              </w:rPr>
            </w:pPr>
          </w:p>
        </w:tc>
        <w:tc>
          <w:tcPr>
            <w:tcW w:w="1260" w:type="dxa"/>
          </w:tcPr>
          <w:p w:rsidR="0089742B" w:rsidRPr="00DB6C52" w:rsidRDefault="0089742B" w:rsidP="00DB6C52">
            <w:pPr>
              <w:spacing w:after="0" w:line="240" w:lineRule="auto"/>
              <w:ind w:hanging="46"/>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Шөптектес</w:t>
            </w: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Бұта және жартылай бұта тектес</w:t>
            </w: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Қылқан жапыраұты</w:t>
            </w:r>
          </w:p>
        </w:tc>
        <w:tc>
          <w:tcPr>
            <w:tcW w:w="108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Бұталар</w:t>
            </w:r>
          </w:p>
        </w:tc>
        <w:tc>
          <w:tcPr>
            <w:tcW w:w="1440" w:type="dxa"/>
            <w:vMerge/>
          </w:tcPr>
          <w:p w:rsidR="0089742B" w:rsidRPr="00DB6C52" w:rsidRDefault="0089742B" w:rsidP="00DB6C52">
            <w:pPr>
              <w:spacing w:after="0" w:line="240" w:lineRule="auto"/>
              <w:ind w:firstLine="708"/>
              <w:jc w:val="both"/>
              <w:rPr>
                <w:rFonts w:ascii="Times New Roman" w:hAnsi="Times New Roman" w:cs="Times New Roman"/>
                <w:sz w:val="24"/>
                <w:szCs w:val="24"/>
                <w:lang w:val="kk-KZ"/>
              </w:rPr>
            </w:pPr>
          </w:p>
        </w:tc>
      </w:tr>
      <w:tr w:rsidR="0089742B" w:rsidRPr="00DB6C52" w:rsidTr="00534BD7">
        <w:trPr>
          <w:cantSplit/>
          <w:trHeight w:val="2711"/>
        </w:trPr>
        <w:tc>
          <w:tcPr>
            <w:tcW w:w="1080" w:type="dxa"/>
            <w:textDirection w:val="btLr"/>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Салқын 8°-12°С дейін (вестибюльдер, холлдар, басқыштар)</w:t>
            </w:r>
          </w:p>
        </w:tc>
        <w:tc>
          <w:tcPr>
            <w:tcW w:w="12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Пеларгония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Примула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Хризантема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Цикламена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Гвоздика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Цинерарии</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Кливия</w:t>
            </w: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Акация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Мирта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Омандр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Рододендрон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Комелия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Роза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Фиксия</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tc>
        <w:tc>
          <w:tcPr>
            <w:tcW w:w="1440" w:type="dxa"/>
          </w:tcPr>
          <w:p w:rsidR="0089742B" w:rsidRPr="00DB6C52" w:rsidRDefault="0089742B" w:rsidP="00DB6C52">
            <w:pPr>
              <w:spacing w:after="0" w:line="240" w:lineRule="auto"/>
              <w:ind w:firstLine="708"/>
              <w:jc w:val="both"/>
              <w:rPr>
                <w:rFonts w:ascii="Times New Roman" w:hAnsi="Times New Roman" w:cs="Times New Roman"/>
                <w:sz w:val="24"/>
                <w:szCs w:val="24"/>
                <w:lang w:val="kk-KZ"/>
              </w:rPr>
            </w:pPr>
          </w:p>
        </w:tc>
        <w:tc>
          <w:tcPr>
            <w:tcW w:w="1080" w:type="dxa"/>
          </w:tcPr>
          <w:p w:rsidR="0089742B" w:rsidRPr="00DB6C52" w:rsidRDefault="0089742B" w:rsidP="00DB6C52">
            <w:pPr>
              <w:spacing w:after="0" w:line="240" w:lineRule="auto"/>
              <w:ind w:firstLine="708"/>
              <w:jc w:val="both"/>
              <w:rPr>
                <w:rFonts w:ascii="Times New Roman" w:hAnsi="Times New Roman" w:cs="Times New Roman"/>
                <w:sz w:val="24"/>
                <w:szCs w:val="24"/>
                <w:lang w:val="kk-KZ"/>
              </w:rPr>
            </w:pP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Жүзім</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Маттиола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Пассифлора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Аспарагус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Плющтектас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Герань</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Настурция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Лобллия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Традесканция</w:t>
            </w:r>
          </w:p>
        </w:tc>
      </w:tr>
      <w:tr w:rsidR="0089742B" w:rsidRPr="00DB6C52" w:rsidTr="00534BD7">
        <w:trPr>
          <w:cantSplit/>
          <w:trHeight w:val="2711"/>
        </w:trPr>
        <w:tc>
          <w:tcPr>
            <w:tcW w:w="1080" w:type="dxa"/>
            <w:textDirection w:val="btLr"/>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Жылы 14°С-16°С дейін</w:t>
            </w:r>
          </w:p>
        </w:tc>
        <w:tc>
          <w:tcPr>
            <w:tcW w:w="12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Актиринум</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Глоксинин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Орхидея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Узамбарская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Фиалка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Бромелиевые</w:t>
            </w: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Гардения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Клеродендрон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Қытай розасы</w:t>
            </w: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Бегония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Креднери</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Бегония рекс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Филодендрон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Сансевьера</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tc>
        <w:tc>
          <w:tcPr>
            <w:tcW w:w="108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Фикус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Пандарус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Мимоза</w:t>
            </w:r>
          </w:p>
        </w:tc>
        <w:tc>
          <w:tcPr>
            <w:tcW w:w="1440" w:type="dxa"/>
          </w:tcPr>
          <w:p w:rsidR="0089742B" w:rsidRPr="00DB6C52" w:rsidRDefault="0089742B" w:rsidP="00DB6C52">
            <w:pPr>
              <w:spacing w:after="0" w:line="240" w:lineRule="auto"/>
              <w:jc w:val="both"/>
              <w:rPr>
                <w:rFonts w:ascii="Times New Roman" w:hAnsi="Times New Roman" w:cs="Times New Roman"/>
                <w:sz w:val="24"/>
                <w:szCs w:val="24"/>
                <w:lang w:val="kk-KZ"/>
              </w:rPr>
            </w:pPr>
          </w:p>
        </w:tc>
      </w:tr>
    </w:tbl>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Бөлме гүлдерін міндетті түрде 10 күнде 2 рет тазалап тұруымыз керек. Жаз күндері одан да жиі тазалау керек. Себебі жапырақтарға шаң тұрып қалуы мүмкін. Жапырақтарды жұмсақ құрғақ шүберекпен немесе губкамен сүртеді. Бархатты жапырақты өсімдіктерді кішкентай кисточкамен тазалайды. Жапырақтар ауырмауы үшін оларды персі рамашкасының ерітіндісімен, ерітілген көк сабынның немесе темекінің қоспасымен жуады. Арада 1-2 сағат кейін оларды жылы сумен жайып тастайды.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Өсімдіктер егілетін гаршоктарды, күбілерді, жашиктерді тез-тез тазалап тұру керек. Олар ауа өтетін материалдан жасалғаны дұрыс. Сырты синтетикалық материалдан, металдан жасалынып, майлы немесе эмальді краскамен сырланған ыдыстарды қолдануға болмайды. Гүлдер егілген ыдыстарды жайластыратын арнаулы қондырғыдар, столар гаршоктар үшін жардиньеркалар жасалынады. Мұндай қондырғыштар пластмассадан, айна пластиктен, шыныдан жасалынады. Өсімдіктердің дұрыс өсуі үшін, оларды уақытында суғару керек. Және өсімдіктерді еккенде олардың қайсысы қанша су ішеді, соны білуі керек. Суды көп сұрайтын өсімдікті суды көп қажет етепейтін өсімдікпен  бір жерге егуге болмайды. Өсімдік бой алып келе жатқанда көп суды қажет етеді. Артық берілген су өсімдіктерге зиян. Кейбір пияз ұрықты және топтық ұрықты өсімдіктерді қысты күні мүлдем суғаруға болмайды. Ыстық – құрғақ жайдағы өсімдіктер жиі-жиі, бұлтты күндері азырақ суғарады. Гүлдеп тұрған өсімдікті көп суғару керек. Су беру өсімдік тұрған ыдыстың көлеміне де байланысты. Өсімдіктерді кешке таман суғарған дұрыс. Себебі түнде су аз буланады. Суды өсімдіктің бір жағынан ағызу керек, суды гүлдің өзіне тікелей қуюға болмайды. Суғаруға лас және мұздай суды қолдануға болмайды. Ол өсімдіктердің тамырларын шірітіп, жапырақтарын түсіріп тастайды. Судың температурасы бөлмедегі температурадан сәл жоғары болуға тиіс. Жалпы қонақ үйлерде бау шаруашылығын ұйымдастыру үшін міндетті түрде маман адамдарды жұмысқа тарту керек. Себебі мұндай шаруашылық арнаулы білімді талап етеді.</w:t>
      </w:r>
    </w:p>
    <w:p w:rsidR="0089742B" w:rsidRPr="00DB6C52" w:rsidRDefault="0089742B" w:rsidP="00DB6C52">
      <w:pPr>
        <w:pStyle w:val="af1"/>
        <w:spacing w:before="0" w:beforeAutospacing="0" w:after="0" w:afterAutospacing="0"/>
        <w:rPr>
          <w:b/>
          <w:lang w:val="kk-KZ"/>
        </w:rPr>
      </w:pPr>
      <w:r w:rsidRPr="00DB6C52">
        <w:rPr>
          <w:b/>
          <w:lang w:val="kk-KZ"/>
        </w:rPr>
        <w:t>Бақылау сұрақтары:</w:t>
      </w:r>
    </w:p>
    <w:p w:rsidR="0089742B" w:rsidRPr="00DB6C52" w:rsidRDefault="0089742B" w:rsidP="00DB6C52">
      <w:pPr>
        <w:numPr>
          <w:ilvl w:val="0"/>
          <w:numId w:val="39"/>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шаруашылығының даму тарихы.</w:t>
      </w:r>
    </w:p>
    <w:p w:rsidR="0089742B" w:rsidRPr="00DB6C52" w:rsidRDefault="0089742B" w:rsidP="00DB6C52">
      <w:pPr>
        <w:numPr>
          <w:ilvl w:val="0"/>
          <w:numId w:val="39"/>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19-20 ғасырлардағы қонақүй шаруашылығының дамуы.</w:t>
      </w:r>
    </w:p>
    <w:p w:rsidR="0089742B" w:rsidRPr="00DB6C52" w:rsidRDefault="0089742B" w:rsidP="00DB6C52">
      <w:pPr>
        <w:numPr>
          <w:ilvl w:val="0"/>
          <w:numId w:val="39"/>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ТМД-ғы қонақүй индустриясының ұлғайуы мен өсуі.</w:t>
      </w:r>
    </w:p>
    <w:p w:rsidR="0089742B" w:rsidRPr="00DB6C52" w:rsidRDefault="0089742B" w:rsidP="00DB6C52">
      <w:pPr>
        <w:numPr>
          <w:ilvl w:val="0"/>
          <w:numId w:val="39"/>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Шетелдердегі қонақүй кәсіпорындарының дамуы.</w:t>
      </w:r>
    </w:p>
    <w:p w:rsidR="0089742B" w:rsidRPr="00DB6C52" w:rsidRDefault="0089742B" w:rsidP="00DB6C52">
      <w:pPr>
        <w:numPr>
          <w:ilvl w:val="0"/>
          <w:numId w:val="39"/>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ғимаратындағы қазіргі архитектуралық-құрылыс тенденциялары.</w:t>
      </w:r>
    </w:p>
    <w:p w:rsidR="0089742B" w:rsidRPr="00DB6C52" w:rsidRDefault="0089742B" w:rsidP="00DB6C52">
      <w:pPr>
        <w:numPr>
          <w:ilvl w:val="0"/>
          <w:numId w:val="39"/>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даму түрлері</w:t>
      </w:r>
    </w:p>
    <w:p w:rsidR="0089742B" w:rsidRPr="00DB6C52" w:rsidRDefault="0089742B" w:rsidP="00DB6C52">
      <w:pPr>
        <w:numPr>
          <w:ilvl w:val="0"/>
          <w:numId w:val="39"/>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қазіргі заманғы архитектуралық концепциялары.</w:t>
      </w:r>
    </w:p>
    <w:p w:rsidR="0089742B" w:rsidRPr="00DB6C52" w:rsidRDefault="0089742B" w:rsidP="00DB6C52">
      <w:pPr>
        <w:numPr>
          <w:ilvl w:val="0"/>
          <w:numId w:val="39"/>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 елдердегi және ТМД-ғы қонақ-үйдiң жiктелуi.</w:t>
      </w:r>
    </w:p>
    <w:p w:rsidR="0089742B" w:rsidRPr="00DB6C52" w:rsidRDefault="0089742B" w:rsidP="00DB6C52">
      <w:pPr>
        <w:numPr>
          <w:ilvl w:val="0"/>
          <w:numId w:val="39"/>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ТМД-ғы қонақ-үйлердiң разрядтары. ТМД-ғы қонақ-үйлердi аттестациялау. </w:t>
      </w:r>
    </w:p>
    <w:p w:rsidR="0089742B" w:rsidRPr="00DB6C52" w:rsidRDefault="0089742B" w:rsidP="00DB6C52">
      <w:pPr>
        <w:numPr>
          <w:ilvl w:val="0"/>
          <w:numId w:val="39"/>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 үйлердегi төлемдер. </w:t>
      </w:r>
    </w:p>
    <w:p w:rsidR="0089742B" w:rsidRPr="00DB6C52" w:rsidRDefault="0089742B" w:rsidP="00DB6C52">
      <w:pPr>
        <w:pStyle w:val="af1"/>
        <w:spacing w:before="0" w:beforeAutospacing="0" w:after="0" w:afterAutospacing="0"/>
        <w:rPr>
          <w:b/>
          <w:lang w:val="kk-KZ"/>
        </w:rPr>
      </w:pP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610859">
        <w:rPr>
          <w:rFonts w:ascii="Times New Roman" w:hAnsi="Times New Roman" w:cs="Times New Roman"/>
          <w:b/>
          <w:sz w:val="24"/>
          <w:szCs w:val="24"/>
          <w:lang w:val="kk-KZ"/>
        </w:rPr>
        <w:t>Тақырып 7.</w:t>
      </w:r>
      <w:r w:rsidRPr="00DB6C52">
        <w:rPr>
          <w:rFonts w:ascii="Times New Roman" w:hAnsi="Times New Roman" w:cs="Times New Roman"/>
          <w:sz w:val="24"/>
          <w:szCs w:val="24"/>
          <w:lang w:val="kk-KZ"/>
        </w:rPr>
        <w:t xml:space="preserve"> </w:t>
      </w:r>
      <w:r w:rsidRPr="00DB6C52">
        <w:rPr>
          <w:rFonts w:ascii="Times New Roman" w:hAnsi="Times New Roman" w:cs="Times New Roman"/>
          <w:b/>
          <w:sz w:val="24"/>
          <w:szCs w:val="24"/>
          <w:lang w:val="kk-KZ"/>
        </w:rPr>
        <w:t>Жиһаз, қонақүйлі-мейрамханалы технологиялық процестің жұмсақ және қатты инвентарьмен жасақталуы.</w:t>
      </w:r>
    </w:p>
    <w:p w:rsidR="0089742B" w:rsidRPr="00DB6C52" w:rsidRDefault="0089742B" w:rsidP="00DB6C52">
      <w:pPr>
        <w:spacing w:after="0" w:line="240" w:lineRule="auto"/>
        <w:rPr>
          <w:rFonts w:ascii="Times New Roman" w:hAnsi="Times New Roman" w:cs="Times New Roman"/>
          <w:b/>
          <w:sz w:val="24"/>
          <w:szCs w:val="24"/>
          <w:lang w:val="kk-KZ"/>
        </w:rPr>
      </w:pPr>
    </w:p>
    <w:p w:rsidR="0089742B" w:rsidRPr="00DB6C52" w:rsidRDefault="0089742B" w:rsidP="00DB6C52">
      <w:pPr>
        <w:numPr>
          <w:ilvl w:val="0"/>
          <w:numId w:val="2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үйдің ішкі дизайні.</w:t>
      </w:r>
    </w:p>
    <w:p w:rsidR="0089742B" w:rsidRPr="00DB6C52" w:rsidRDefault="0089742B" w:rsidP="00DB6C52">
      <w:pPr>
        <w:numPr>
          <w:ilvl w:val="0"/>
          <w:numId w:val="2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Жиһаз, қонақүйлі-мейрамханалы технологиялық процестің жұмсақ және қатты инвентарьмен жасақталуы.</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1)  Антикалық дәуірдегі қонақүйлердің ішкі көрінісі.</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2)  Орта ғасырдағы қонақүйлердің ішкі көрінісі (готикалық стиль)</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3)  Ренессанс дәуіріндегі қонақ үйлер.</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4) Барокко дәуіріндегі қонақ үйлер.</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5) Рококо стиліндегі қонақ үй интерьері.</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6) Неоклаецизм стильіндегі қонақ үйлер.</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7) Историзм және пасдмодернизм стильіндегі қонақ үйлер.</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8) Қазіргі заманғы қонақүйлердің дамуы.</w:t>
      </w:r>
    </w:p>
    <w:p w:rsidR="0089742B" w:rsidRPr="00DB6C52" w:rsidRDefault="0089742B" w:rsidP="00DB6C52">
      <w:pPr>
        <w:spacing w:after="0" w:line="240" w:lineRule="auto"/>
        <w:ind w:firstLine="348"/>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4.Джон Р. Уокер. Введение в гостеприимство. Екінші басылым. Москва.:Юнити,-2015</w:t>
      </w:r>
    </w:p>
    <w:p w:rsidR="0089742B" w:rsidRPr="00DB6C52" w:rsidRDefault="0089742B" w:rsidP="00DB6C52">
      <w:pPr>
        <w:tabs>
          <w:tab w:val="left" w:pos="360"/>
        </w:tabs>
        <w:spacing w:after="0" w:line="240" w:lineRule="auto"/>
        <w:rPr>
          <w:rFonts w:ascii="Times New Roman" w:hAnsi="Times New Roman" w:cs="Times New Roman"/>
          <w:sz w:val="24"/>
          <w:szCs w:val="24"/>
          <w:lang w:val="kk-KZ"/>
        </w:rPr>
      </w:pPr>
    </w:p>
    <w:p w:rsidR="0089742B" w:rsidRPr="00DB6C52" w:rsidRDefault="0089742B" w:rsidP="00DB6C52">
      <w:pPr>
        <w:tabs>
          <w:tab w:val="left" w:pos="360"/>
        </w:tabs>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 үйдің ішкі дизайні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Қазіргі кезде біздің елімізде дизайн саласындағы шетелдік және отандық шеберлердің жетістіктеріне байланысты қонақүй интерерлеріне көтеріңкі талаптар қойылады.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Көңілге жай орта, жақсы демалысты жасауға бағытталған жаңа үй концепциясы бөлмелердің конфорттылығы мен эстетикалық дәрежесіне жоғарғы талаптар қойылып жатыр.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«Ішкі дизайн» түсінігіне номер ішінде жиһаздардың орналасуы, дуалдардың сылануы, ішкі бөлмелердің архитектурасы және қонақүй клиентінің көзіне ұнайтынның барлығы жатады. Интерьердің барлық компоненттері бір-бірімен тығыз байланыста болуы керек. Сонда, жиһаз орналастыруы аудан көлемімен ал жарық жиһаздың орналасуымен байланысты. Жарық интерьердің түстік шешіміне әсер етеді, архитектураның түсі жиһаз түсімен, ал жиһаз түсі-мата түсімен байланысты.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Ішкі дизайн мәселесі – комплексті мәселе, және келесі заңдылықтардың есебімен комплексті түрде шешуі керек: утилитарлықтан әдемілікке, кеңістіктік сезінуді, жарықты сезінуді жасау, қонақүйдің біркелкілігін ұстану. Бастысы-дизайн арқылы қонақүй клиентурасына өзінің қарым қатынасын көрсете білу.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Әр түрлі мәдениеттердің конфортқа деген көзқарасы әртүрлі. Қанша ел болса, уақытша тұру орындарын көркемдеудегі әртүрлі бағыттары бар ішкі дизайн түрлері де сонша. Қоғамның дамуымен қонақүйлер архитектурасымен жиһазының дизайны келесі стильдік классификациямен өзгеріп отырған.</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16"/>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Жиһаз, қонақүйлі-мейрамханалы технологиялық процестің жұмсақ және қатты инвентарьмен жасақталуы.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Тарихи стильдер кестесі </w:t>
      </w:r>
    </w:p>
    <w:p w:rsidR="0089742B" w:rsidRPr="00DB6C52" w:rsidRDefault="0089742B" w:rsidP="00DB6C52">
      <w:pPr>
        <w:spacing w:after="0" w:line="240" w:lineRule="auto"/>
        <w:jc w:val="both"/>
        <w:rPr>
          <w:rFonts w:ascii="Times New Roman" w:hAnsi="Times New Roman" w:cs="Times New Roman"/>
          <w:sz w:val="24"/>
          <w:szCs w:val="24"/>
          <w:lang w:val="kk-KZ"/>
        </w:rPr>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620"/>
        <w:gridCol w:w="3960"/>
      </w:tblGrid>
      <w:tr w:rsidR="0089742B" w:rsidRPr="00DB6C52"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Антикалық стиль Романдық </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Б.э.д. І-</w:t>
            </w:r>
            <w:r w:rsidRPr="00DB6C52">
              <w:rPr>
                <w:rFonts w:ascii="Times New Roman" w:hAnsi="Times New Roman" w:cs="Times New Roman"/>
                <w:sz w:val="24"/>
                <w:szCs w:val="24"/>
                <w:lang w:val="en-US"/>
              </w:rPr>
              <w:t xml:space="preserve">V </w:t>
            </w:r>
            <w:r w:rsidRPr="00DB6C52">
              <w:rPr>
                <w:rFonts w:ascii="Times New Roman" w:hAnsi="Times New Roman" w:cs="Times New Roman"/>
                <w:sz w:val="24"/>
                <w:szCs w:val="24"/>
                <w:lang w:val="kk-KZ"/>
              </w:rPr>
              <w:t>ғ.ғ.</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950-1250 ж.ж. </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Римдік-антикалық элеметтер комплексінен тұрған.</w:t>
            </w:r>
          </w:p>
        </w:tc>
      </w:tr>
      <w:tr w:rsidR="0089742B" w:rsidRPr="00DB6C52"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Готикалық </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1250-1520ж.ж.</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«Грубый стиль» (өрескелді)</w:t>
            </w:r>
          </w:p>
        </w:tc>
      </w:tr>
      <w:tr w:rsidR="0089742B" w:rsidRPr="00BE56CB"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Ренессанс</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1520-1650ж.ж.</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Антикалық-римдік формалар элеметтерімен Италияның қайта өрлеу кезеңін көрсеткен.</w:t>
            </w:r>
          </w:p>
        </w:tc>
      </w:tr>
      <w:tr w:rsidR="0089742B" w:rsidRPr="00DB6C52"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Барокко</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1650-1770 ж.ж.</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Италияның «пригудливый» сөзінен шыққан.</w:t>
            </w:r>
          </w:p>
        </w:tc>
      </w:tr>
      <w:tr w:rsidR="0089742B" w:rsidRPr="00BE56CB"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Классицизм </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1770-1840 ж.ж.</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Антикалық әдемілікті пайдаланып, мәдениетті жаңалау.</w:t>
            </w:r>
          </w:p>
        </w:tc>
      </w:tr>
      <w:tr w:rsidR="0089742B" w:rsidRPr="00DB6C52"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Историзм</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1840-1918 ж.ж.</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«Неборокко», «модерн», рационализм бағыттары кіреді. </w:t>
            </w:r>
          </w:p>
        </w:tc>
      </w:tr>
      <w:tr w:rsidR="0089742B" w:rsidRPr="00DB6C52"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Конструктивизм</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1918-1950 ж.ж.</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Формалардың экономикалық және максимальді көріну, техникалық негізін көрсетеді.</w:t>
            </w:r>
          </w:p>
        </w:tc>
      </w:tr>
      <w:tr w:rsidR="0089742B" w:rsidRPr="00BE56CB" w:rsidTr="00534BD7">
        <w:tc>
          <w:tcPr>
            <w:tcW w:w="208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Жаңа заманғы стиль</w:t>
            </w:r>
          </w:p>
        </w:tc>
        <w:tc>
          <w:tcPr>
            <w:tcW w:w="16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1950 ж.-қазіргі кезең.</w:t>
            </w:r>
          </w:p>
        </w:tc>
        <w:tc>
          <w:tcPr>
            <w:tcW w:w="396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 ғимарттар геометриялық құрылыс әдемілігін, утилитаризм принципінде, болат, темір, бетон.</w:t>
            </w:r>
          </w:p>
        </w:tc>
      </w:tr>
    </w:tbl>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i/>
          <w:sz w:val="24"/>
          <w:szCs w:val="24"/>
          <w:u w:val="single"/>
          <w:lang w:val="kk-KZ"/>
        </w:rPr>
      </w:pPr>
    </w:p>
    <w:p w:rsidR="0089742B" w:rsidRPr="00DB6C52" w:rsidRDefault="0089742B" w:rsidP="00DB6C52">
      <w:pPr>
        <w:spacing w:after="0" w:line="240" w:lineRule="auto"/>
        <w:rPr>
          <w:rFonts w:ascii="Times New Roman" w:hAnsi="Times New Roman" w:cs="Times New Roman"/>
          <w:i/>
          <w:sz w:val="24"/>
          <w:szCs w:val="24"/>
          <w:u w:val="single"/>
          <w:lang w:val="kk-KZ"/>
        </w:rPr>
      </w:pPr>
      <w:r w:rsidRPr="00DB6C52">
        <w:rPr>
          <w:rFonts w:ascii="Times New Roman" w:hAnsi="Times New Roman" w:cs="Times New Roman"/>
          <w:sz w:val="24"/>
          <w:szCs w:val="24"/>
          <w:lang w:val="kk-KZ"/>
        </w:rPr>
        <w:t>1. Антикалық дәуірдегі қонақүйлердің ішкі көрінісі.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Б.э.д. VIII ғ. Пайда болған Римде ешқандай көркем жазу стильдері сақталмаған, бірақ дуалдарға жазу, мазайка, бөлек үзінділерден рим қонақүйлері интерьерінің көрінісін келтіруге болады.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Бұл бір-екі пәтерлі ғимараттар болған, бірінші пәтерде қауіпсіздік мақсатында терезелер қойылмаған. Бөлмелер қонақтарды күтуге және оларға тамақтанумен демалуды қамтамассыз еткен.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Бірінші пәтер еденінің сақталғанынан байқайтын болсақ, ол қатырлылған қара жерден жасалған, ал жоғарғы қабаттағы пәтерлерде лайдан жасалған. Шиферлы және ағаш едендер де пайдаланылған.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Анағұрлым бай қонақүйлерде дуал мозайкалары сақталған. Б.э.д. І ғ. мәрмәр тастың майда бөлшектерінен жасалған мозайка – суреттер көп тараған. Көбіне грек мифологиясынан үзінділер немесе ауыл көріністері, декоративті натюрморттар, жануарлар суреттелген. Байлардың бөлмелері ашық бояумен боялған мүсіндермен әшекейленген.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ab/>
        <w:t>Бөлмелер ішінде есіктер орналаспаған. Олардың орнына жүннен және т.б. маталардан тоқылған перделер пайдаланылған.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Қонақ бөлмелерінде жиһаз аз болған. Негізгі бұйым-кереует немесе кушетка, басұшта жоғары көтерілген орын болған. Жастық пен матрастар құс немесе жануар жүнінен жасалған. Жамылуға жүн жамылғылар пайдаланған. Кереуеттер асыл тастармен әшекейленген.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Мәрмәр немесе тас столдар күнделікті құбылыс болған. Тамақты арнайы орындарда жатыпта жеген.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Отыруға арналған жиһаздан, кресло-селло артжағы жоқ табуреткалар.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Үш аяқты, домалақ ағаш немесе төрт аяқты төрт бұрышты қоладан жасалған орындықтар болған. Кафедра кәрі адамдарға кресло ретінде қызмет еткен.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Ыдыс-аяқ сақтау үшін қонақүйлерде үлкен сандықтармен буфеттер, жарықтандыру үшін – май шамдар мен шырақтар, бөлмелерді жылыту үшін – шағын қола қыздырғыштар және қазіргі пеш сияқты жабық жылытқыштар пайдаланылған.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Римдік өмір сүру кейпі кең тарады және де келесі дәуірдің қонақүй жұмысының мәдениетіне күшті әсер еткен.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Оңтүстік Иракта Леонардо Вулли жүргізген қазбалар (б.э.д. V ғ.) елге келуші саудагерлер ханналар салынғандығын көрсетеді. Ханна – саяхатшыларды демалдыруға және орналастыруға арналған орын.   Бөлмелерде стол, кереует, лавкалар орналасқан. Ежелгі Египет пен Грециядағы керуен-сарайлар қазбалары оларда жануарлар тұратын ішкі аула бар екенін көрсетеді. Айналасында номерлер болған.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Б.э.д. IV ғ. Мұсылман әлемінің ортасы – Мекке өзіне адамдарды тартады. Зияраттаушылар ол жаққа жетіп, керуен сарайларда түнеген. Ол жердің ерекшелігі бөлмелері әдемі фрескалармен әшекейленген, ал саяхатшылардың жағдайын жасау үшін, жаяу жүріп келгендерге , аяқ жууға арналған бассейндер орналасқан. </w:t>
      </w:r>
    </w:p>
    <w:p w:rsidR="0089742B" w:rsidRPr="00DB6C52" w:rsidRDefault="0089742B" w:rsidP="00DB6C52">
      <w:pPr>
        <w:spacing w:after="0" w:line="240" w:lineRule="auto"/>
        <w:jc w:val="both"/>
        <w:rPr>
          <w:rFonts w:ascii="Times New Roman" w:hAnsi="Times New Roman" w:cs="Times New Roman"/>
          <w:i/>
          <w:sz w:val="24"/>
          <w:szCs w:val="24"/>
          <w:u w:val="single"/>
          <w:lang w:val="kk-KZ"/>
        </w:rPr>
      </w:pPr>
    </w:p>
    <w:p w:rsidR="0089742B" w:rsidRPr="00DB6C52" w:rsidRDefault="0089742B" w:rsidP="00DB6C52">
      <w:pPr>
        <w:spacing w:after="0" w:line="240" w:lineRule="auto"/>
        <w:rPr>
          <w:rFonts w:ascii="Times New Roman" w:hAnsi="Times New Roman" w:cs="Times New Roman"/>
          <w:i/>
          <w:sz w:val="24"/>
          <w:szCs w:val="24"/>
          <w:u w:val="single"/>
          <w:lang w:val="kk-KZ"/>
        </w:rPr>
      </w:pPr>
      <w:r w:rsidRPr="00DB6C52">
        <w:rPr>
          <w:rFonts w:ascii="Times New Roman" w:hAnsi="Times New Roman" w:cs="Times New Roman"/>
          <w:sz w:val="24"/>
          <w:szCs w:val="24"/>
          <w:lang w:val="kk-KZ"/>
        </w:rPr>
        <w:t>2. Орта ғасырдағы қонақүйлердің ішкі көрінісі (готикалық стиль)</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Орта ғасырлардағы қонақүйлердің ішкі көрінісі дамуы туралы баяндайтын құжат «Relatio de Zegatione Constinopolitana» (Константинопольдегі елшілік туралы мәлімет).</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    Император Карл Великий (800-814 ж.ж.) шығыс Визонтия империясының үлгісінде Батыста, басты резеденциясы Аахена болатын, империя орнатты. Франция, Германия солтүстік Италия территорияларын алып жататын империя викингтердің соққысынан құлдырай бастады. Қауіпсіздік мақсатында ақсүйек, қапастар мен қамалдар тұрғыза бастады. Осы уақытта Ұлы Карл шіркеу, аббатства, монастырь қабырғаларында саяхатшыларға түнеу, тамақ, көмек көрсетуге міндеттейтін туралы қаулы шығарды.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Алғашқыда қамалдар ағаштан жардың үстінде, айналасында ор қазылған және мұнараларымен салынған. Кейінірек кірпіш негізгі құрылыс материалына айналды. Ең ірі орта ғасырлық қала Константинопольда салынған қамалдар мәрмәрмен қапталған. Саяхатшылар үшін олар әрі орналасу орны, әрі қорғаныс ретінде пайдаланған. Қамалдар территориясында қорғаныс құралдары, ат қоралары орналасқан.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Кейбір «госпициялар» шіркеу қамалдарында орналасқан, ондағы күнделікті тұтыну формаларын ұйымдастыру монастырлерге ұқсайтын.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XI ғ. Жоғары қоғамдық интерьері ашық бояуға боялған үлкен кең залдардан көрініс тапқан, ақталған бөлмелерде болған. Осындай залдар саяхатшылардың тамақтанатын, ұйықтайтын, жұмыстарын талқылайтын негізгі бөлмелері болған. Демалу үшін ішіне кепкен шөп салынған, сырты тоқылған орамалдармен  қапталған тюфяктар төсек ретінде пайдаланылған. Зал дуалдары геральдикалық қалқандармен жалау, қару жарақ, трофей, арбалет, қылыштармен әшекейленген.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Кірпіштен салынған қамалдарда терезелердің жанында ошақ орналасатын болған (кейінірек камин). Ағаш қамалдарда ошақ бөлменің ортасында орналасқан. Түтін шығатын дуал ішінде орналасқан мұржа арқылы үйдің төбесінен шығатын болған. Терезелерде витраждар болған.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Шығыстан әкелінетін кілемдер өте қымбат бағалы деп есептелетін болған, сол үшін оларды еденге төсемей, дуалдарға ілген.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Дуалдар жібектен тоқылған кілемдермен, ал едендер-қамыстан өрілген кілемшелермен әшекейленген. Дуалдарда түрлі-түсті бояулармен әсемдік үшін арнаменттер салынатын болған. Көп тараған түс сары, қара. Тақырыптары жануарлар, құстар, адамдар бейнелері </w:t>
      </w:r>
      <w:r w:rsidRPr="00DB6C52">
        <w:rPr>
          <w:rFonts w:ascii="Times New Roman" w:hAnsi="Times New Roman" w:cs="Times New Roman"/>
          <w:sz w:val="24"/>
          <w:szCs w:val="24"/>
          <w:lang w:val="kk-KZ"/>
        </w:rPr>
        <w:lastRenderedPageBreak/>
        <w:t>болған. Жиһаздардан «госпицияларда» лавка, орындықтар қолданылған; ақсүйектер орындықтарда отырған, қонақтардың көбісі лавкаларда отырған.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Тек байларға ғана дастархан жайылатын. Төмен сатыдағы саяхатшыларға эль мен шарап лайдан жасалған ыдыстарда берілетін. Жай және күміс ыдыстар дуал нишалдарында орналасатын және сыртынан құлып немесе ілгіштермен жабылатын буфет, ыдыс-аяқ сөрелерінде сақталатын болған.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«Госпицияларда» асүйлер қамалдан бөлек салынған, ал дастарханға жеткенше ас суып қалмас үшін, тамақтану залын асханамен жақын орналастырған. Асханада ошақтар мен дуалдарға жапсырылып салынған пештер орналасқан.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Францияда Эна өзенінің бойында 1225-1245 ж.ж. герцог Ангерон ІІІ салған Куси-ле-Шато қамалы готикалық стильде. Бұл стиль отауын итальяндықтар берген. Олар үшін бұл ғимарат тұрпайы, өрескел, «жабайы варварларға» сай сияқты көрінген.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Монастырьлар мен аббатстволар қамалдарында орналасқан, «госпициялар» үшін кессонды потолоктар, биік сводтар  сипатты болған.</w:t>
      </w:r>
      <w:r w:rsidRPr="00DB6C52">
        <w:rPr>
          <w:rFonts w:ascii="Times New Roman" w:hAnsi="Times New Roman" w:cs="Times New Roman"/>
          <w:sz w:val="24"/>
          <w:szCs w:val="24"/>
          <w:u w:val="single"/>
          <w:lang w:val="kk-KZ"/>
        </w:rPr>
        <w:t xml:space="preserve"> </w:t>
      </w:r>
      <w:r w:rsidRPr="00DB6C52">
        <w:rPr>
          <w:rFonts w:ascii="Times New Roman" w:hAnsi="Times New Roman" w:cs="Times New Roman"/>
          <w:sz w:val="24"/>
          <w:szCs w:val="24"/>
          <w:lang w:val="kk-KZ"/>
        </w:rPr>
        <w:t xml:space="preserve">Осы кезге дейін сақталған «госпициялардың» жоғары қарай созылған терезелері бар, кішкене залдары болған соларға саяхатшыларды демалдырған. Кейінірек балдохинмен (биіктен жабылатын перде) әшекейленген ағаш кереуеттер, ауыр готикалық креслолар, буфеттер пайда бола бастады.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Орта ғасыр дәуірінде балдохиндерді порча, тафта, дамаси маталарымен әшекейлеген. (Дамаси – Сарилда мата шығаратын қала). Готиканы сипаттайтын – сары, қызыл, көк, түсті маталар.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Бай қамалдардың едендері көбінесе әр түрлі сценаларды бейнелейтін тастар қосындысынан жасалған.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Қамалдар аспа шырақтармен, жануарлар немесе өсімдіктерді бейнелейтін подсвечниктердегі жарықтармен жарықтандырылған.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XV ғ. Соңынан бастап «госпиция» - қамалдар өзінің мәнін жоғалта бастады. Ішкі соғыстар азайып, адамдар ыңғайлы және рахат өмір сүргісі келеді. Көптеген қамалдар казармаларға айналды, олардың дуалдары басқа құрылысқа пайдаланылып кетті.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i/>
          <w:sz w:val="24"/>
          <w:szCs w:val="24"/>
          <w:u w:val="single"/>
          <w:lang w:val="kk-KZ"/>
        </w:rPr>
      </w:pPr>
      <w:r w:rsidRPr="00DB6C52">
        <w:rPr>
          <w:rFonts w:ascii="Times New Roman" w:hAnsi="Times New Roman" w:cs="Times New Roman"/>
          <w:sz w:val="24"/>
          <w:szCs w:val="24"/>
          <w:lang w:val="kk-KZ"/>
        </w:rPr>
        <w:t>3. Ренессанс дәуіріндегі қонақ үйлер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Қоғамның эволюциясына байланысты готикалық стильдің орнын ренессанс басты. (1520-1650). Ренесанс дәуіріндегі қонақ үй интерьері туралы көз алдымызға елестету толық болмайды. Суретші Пьеро Делла Франгесканың «Бичевание Христа» суретіндегі діни сюжет күнделікті тұрмыстық ротада суреттелген. Осы суреттен осы дәуір туралы мағлұмат алуға брлады. Ренесанс стилінің басталуы он бесінші ғасырда табылды, Италия, Германия, Франция.</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Қонақ ұй ғимараттары формалары өзгеріске ұшырады. Олар жоғары қарай өсіп, мұнара формасын ала бастады. Кішкентай терезелердің орнына, көп жарық өткізіп, үлкен терезелер келді. Мұндай терезелер француз  отельдерінде болатын. Бөлмелердің бір-бірімен байланысының жаңа принциптері пайда болды, өсімдіктік мативтермен бай декарацияланған есіктер пайда болды: жапырақтар, грифиндер, камин терезелер т.б.  Бөлменің көп бөлігінің дуалдары әктелген. Декормен дуалдардың төменгі бөліктерінің барлығы қапталған, оның басты элементі бөлменің еденнен басқа жерлердің барлығын безендіретін түрік кілемдері болды.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Бөлменің төбесі де қымбат лепнинамен, ленталық арнаментпен (ой-өрнек) немесе  стильденген алау тілдерімен қапталған.  «Hotel des Monnais» (XV-XVIғғ) - Ренесанс дәуірінің құрылысын көрсетеді, үлкен тұрғын интерьерінің әсем үлгісі. Бұл стиль ақ және аз тондалған штукатуркаланған дуалдардың сұр тастың рельефті бөліктерімен контрастың, анық және нақты скульптураның кіре беріс текпешегінің бай безендірілуін сипаттайды. Каминның шығып тұрған бөліктері оюмен, жеміс гирляндаларымен әшекеленген.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Еден әртүрлі өрнектермен немесе ашық түсті қызыл израцецтермен әсемделген, терракот плиталарынан жасалған.</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r w:rsidRPr="00DB6C52">
        <w:rPr>
          <w:rFonts w:ascii="Times New Roman" w:hAnsi="Times New Roman" w:cs="Times New Roman"/>
          <w:sz w:val="24"/>
          <w:szCs w:val="24"/>
          <w:lang w:val="kk-KZ"/>
        </w:rPr>
        <w:tab/>
        <w:t>Жихаздармен көп тараған стол – касапанка (cassapanca) немесе сандық пен орындықтың қосындысы, сандық тәрізді постаментте балдахинды және перделі керуеттер, буфеттер, шкафтар. Былғарымен немесе шашағы бар матамен қапталған креслалар пайда болды (жұмсақ жиһаз).</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4. Барокко дәуіріндегі қонақ үйлер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Еуропа қонақ үйлерінің архитиктурасы мен жиһаз дизайны әртүрлі және динамикалық қосылып жайымен  ренесанс стилінен </w:t>
      </w:r>
      <w:r w:rsidRPr="00DB6C52">
        <w:rPr>
          <w:rFonts w:ascii="Times New Roman" w:hAnsi="Times New Roman" w:cs="Times New Roman"/>
          <w:sz w:val="24"/>
          <w:szCs w:val="24"/>
          <w:lang w:val="kk-KZ"/>
        </w:rPr>
        <w:lastRenderedPageBreak/>
        <w:t>бароккоға өтеді. Бұл стиль үшін көргезбелік, салтанатты әлеуметтік белсенділік элементтері сипатты болады.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Париждегі «Ламбер» отелі барокко стильіне үлгі бола алады. Алғашқы XVII ғ. шеберлер интерьерге әсем үйлесетін жиһаздардың топталған ансамбльдерін жасады. Бір өлшеммен келтірілген ағаш рамадағы айналар мен суреттер, дуалдар мен бөлме төбелері (потолок), алтынмен жалатылған панельдер, канделебрьлар, креслолар, бұрыштық столдар, қонақ үйлердің барлық бөлмелері тек қана қымбат бағалы түрде әшекейленген.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 төбелері ғаламшар түрлерінде салынған - Шолпан, Юпитер, Сатурн, және де фантастикалық варианттарда лепнинамен әшекейленген. Есік орындары - мәрмерден. Францияда каминдерді ағаш оюымен, алтынмен жалатумен және лепнинамен декарациялау жақсы дамыды.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XVII ғ. лепнинаның орнына әр түрлі елдердің ірі суретшілерімен орындалған қабырғалардағы живопись көркем сурет келді. Барокко стильінің сипатты элементі Сена өзеніне ашылатын көрінісі бар галереялардың құрылысы болды. XVIII ғ. париждік ғимарат қонақ үйлері үшін галереялардың ұзын формасы сипатты болды.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Суретші Шарль Лебрен Версальдың «grands appartamento»-сы (1671-1681жж) декарацияланды. Бөлмелер шишалы жасыл немесе алқызыл мақпалмен безендіріліп, қымбат алтын рамалардағы бай суретті колекциясы үшін әсем фон болып табылды. Сонымен қатар суреттер дуалда өрнек құрастырып ілінген. Бөлме төбелері «Гераклдың басынан кешкендері» сюжетті (Лебрен) росписінде, көп леплинамен қапталған.</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i/>
          <w:sz w:val="24"/>
          <w:szCs w:val="24"/>
          <w:u w:val="single"/>
          <w:lang w:val="kk-KZ"/>
        </w:rPr>
      </w:pPr>
      <w:r w:rsidRPr="00DB6C52">
        <w:rPr>
          <w:rFonts w:ascii="Times New Roman" w:hAnsi="Times New Roman" w:cs="Times New Roman"/>
          <w:sz w:val="24"/>
          <w:szCs w:val="24"/>
          <w:lang w:val="kk-KZ"/>
        </w:rPr>
        <w:t>5. Рококо стиліндегі қонақ үй интерьері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Рококо стилінің сипатты белгісі, қонақ үй дизайндарында көрінген (1700-1750), аристократизм (ақсүйектілік) және күрделік болып табылады. Керемет жиһаз француз мастерлері Крессан, Годро, Дюбуа, Деланцо, Мартен Кармен болды. Рококо стиль ретінде итальян жерінде пайда болды. «Сольвей» отельінің асханасының әсем отделкасы осы стильде орындалған. Қонақ үй ғимаратының сипатты архитиктуралық кескіндері жартылай домалақ, авал, ассиметриялық </w:t>
      </w:r>
      <w:r w:rsidRPr="00DB6C52">
        <w:rPr>
          <w:rFonts w:ascii="Times New Roman" w:hAnsi="Times New Roman" w:cs="Times New Roman"/>
          <w:sz w:val="24"/>
          <w:szCs w:val="24"/>
          <w:lang w:val="kk-KZ"/>
        </w:rPr>
        <w:lastRenderedPageBreak/>
        <w:t xml:space="preserve">өзіндік шығыңқы-қисық сурет, болып табылады, күшті көрінген вертикальдар көп кездеседі - камин, кең, үлкен айналар.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Дуалды роспистерде (маталарда) айдахарлар, экзотикалық құстар, қытай фигуралары, арабеска-өрнектер, (құспен герляндалар, кішкентай қыздар, садақтар), алтынмен жалатылған қола заттары, қола конделябрлар пайда болды.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Жиһаздан:  chaises meublantes –орындық диван, канаре шезлонг, терең кресло бернер, төрт колоналы және түрлі-түсті драпировкалы  шатыр түріндегі керуеттер. Түстер: (пастельді тон) қызыл, ақшыл қызыл, сары түсті акценті ақшыл көк түстері қолданылды.</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6. Неоклаецизм стильіндегі қонақ үйлер.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дизайындағы рококо стильінің орнына неоклассизм келді. Неоклассицизмнің жетекші сәулетшілері Жак Анж Габриель (1698-1782), Жан-Шарль Делофосс (1734-1791), Джеймс Уойстш, генри Холланд. Неоклассицизм дәуірінің интерьері үшін нақтылық, жай кескіндер, формалар айқындығы, ұсталған декор (простата, строгость, четкость). Францияға клацизм дәуірінен Луи XIII, Луи XIV  стильінде көптеген қонақүйлерді мұраға қалды.  «Альвиль» отельінің суретшісі Леду (1766ж) безендірген, сондай-ақ неоклассцизм стиьінде «Монморанси» отельі 1770 ж. жеңіл мінезді жиналыстар өткізіліп жүрген әйгілі биші мадмуазель Гимордың отельі; Париждегі «Гримро де ля Реньяр» отельі безендірілген.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Отель бөлмелері кессонды сводтармен тік төртбұрышты терезелермен және леплинасыз есіктермен әшекейлеген. Камин декорында этрусстық және египеттік элементтер пайда бола бастады. Бөлме төбесі жай тегіс болды. Есік, айналар декаративті элементтердің жеткілікті және қажетті жиынтығы-гүлдерден өрілген тағыншақтар, гирляндалар, жай филенкалармен безендірілді. Қонақ үй номерлерінде орналасқан жиһаздар үлкен, монументалды болды. Балдахинді, жіңішке стойкалы жеңілдетілген керуеттер, шезлонг, кресло, горка түріндегі шкафтар, бюро. Түстер: жасыл, ақшыл қызыл, сары акцентті қызыл, ақшыл көк.</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Неоклассцизм стильінде жекеменшік қонақ үйлері « Waux- le Vicomte», Клюнц отелі (XVIғ.) жасалынған. Бұл стильдің сипатты белгілері Еуропа қонақ үйлері жиһаздарында еркіндік пен </w:t>
      </w:r>
      <w:r w:rsidRPr="00DB6C52">
        <w:rPr>
          <w:rFonts w:ascii="Times New Roman" w:hAnsi="Times New Roman" w:cs="Times New Roman"/>
          <w:sz w:val="24"/>
          <w:szCs w:val="24"/>
          <w:lang w:val="kk-KZ"/>
        </w:rPr>
        <w:lastRenderedPageBreak/>
        <w:t>динамиканың пайда болуы еді. Ғимарат конструкциясында жеңіл амолицией винттелген  бөлшектер пайда болды. Терезе есік конструкциялары құрылысымен ерекшеленеді, олар екі жаққа жылжып ашылаты.н, орнында айналатын болады. Көп қолданатын түс: күміс, «металин», перлолутр, флуоресцентті. Бұл стильдің ары қарай дамуының  маңызды жағдайы неміс қаласы Веймарда «Баухауз» зертханасының ашылуы болды.  Алғашқа рет архетектура тарихында қонақ үйлердің ішкі кеңістігін ұйымдастыру туралы сұрақ бірінші орынға қойылады. Дизайн әдістері қонақ үй кеңістігін ұйымдастырумен мен жиһаздауындағы стилтьдік шешімдерге төңкерістік талаптар қойды.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Дизайн көркем конструкциялау түрі ретінде бірнеше бағытта орын алды:</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сәулеттік (архитектуралық);</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өндірістік (техника, жихаз дизайны);</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интерьер дизайнда;</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фитодизайнда</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және келесі 5 сапалы көрсеткіштерді көрсетті:</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функционалдық;</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жетілдіру; </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ыңғайлылық; </w:t>
      </w:r>
    </w:p>
    <w:p w:rsidR="0089742B" w:rsidRPr="00DB6C52" w:rsidRDefault="0089742B" w:rsidP="00DB6C52">
      <w:pPr>
        <w:numPr>
          <w:ilvl w:val="0"/>
          <w:numId w:val="5"/>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сапа;</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Еуропаның алдыңғы қатарлы дизайнерлері әр түрлі стильді шешімдерде холл, қонақ үй  номердерінде қайталанбайтын интерьлерді жасауға тырысып отырды. Осылайша уақыттың өтуімен дизайнерлік стильдердің аяққа тұруы жүзеге асты.</w:t>
      </w:r>
    </w:p>
    <w:p w:rsidR="0089742B" w:rsidRPr="00DB6C52" w:rsidRDefault="0089742B" w:rsidP="00DB6C52">
      <w:pPr>
        <w:spacing w:after="0" w:line="240" w:lineRule="auto"/>
        <w:jc w:val="center"/>
        <w:rPr>
          <w:rFonts w:ascii="Times New Roman" w:hAnsi="Times New Roman" w:cs="Times New Roman"/>
          <w:i/>
          <w:sz w:val="24"/>
          <w:szCs w:val="24"/>
          <w:u w:val="single"/>
          <w:lang w:val="kk-KZ"/>
        </w:rPr>
      </w:pPr>
    </w:p>
    <w:p w:rsidR="0089742B" w:rsidRPr="00DB6C52" w:rsidRDefault="0089742B" w:rsidP="00DB6C52">
      <w:pPr>
        <w:spacing w:after="0" w:line="240" w:lineRule="auto"/>
        <w:rPr>
          <w:rFonts w:ascii="Times New Roman" w:hAnsi="Times New Roman" w:cs="Times New Roman"/>
          <w:i/>
          <w:sz w:val="24"/>
          <w:szCs w:val="24"/>
          <w:u w:val="single"/>
          <w:lang w:val="kk-KZ"/>
        </w:rPr>
      </w:pPr>
      <w:r w:rsidRPr="00DB6C52">
        <w:rPr>
          <w:rFonts w:ascii="Times New Roman" w:hAnsi="Times New Roman" w:cs="Times New Roman"/>
          <w:sz w:val="24"/>
          <w:szCs w:val="24"/>
          <w:lang w:val="kk-KZ"/>
        </w:rPr>
        <w:t xml:space="preserve">     7. Историзм және пасдмодернизм стильіндегі қонақ үйлер</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Уақыттың өтуімен өндірістің концентрациясымен бірге капитализм жоғары қарқынмен дами бастады. Жаңа қалалар  пайда болып, жаңа хабарлау жолдары, әсіресе темір жолдар соғыла бастады. Капитализм қонақ үй шаруашылығында шешуші төңкеріс жасады. Стильдік бағытта Классицизмнің орнына өзіне барокко, модерн, рационализмді кіргізетін историзм келді. (1846-1918ж.ж.) Тік бұрышты шар тәрізді формалардың, кең тік бұрышты терезелер, балкон, лоджалар  және верандалары бар болат, темірбетонды   </w:t>
      </w:r>
      <w:r w:rsidRPr="00DB6C52">
        <w:rPr>
          <w:rFonts w:ascii="Times New Roman" w:hAnsi="Times New Roman" w:cs="Times New Roman"/>
          <w:sz w:val="24"/>
          <w:szCs w:val="24"/>
          <w:lang w:val="kk-KZ"/>
        </w:rPr>
        <w:lastRenderedPageBreak/>
        <w:t xml:space="preserve">конструкциялардың пайда болуы сипатта болды. 19 ғасырдың басындағы жиһаз үшін формалардың пластикалығы, шешімдердің жекелігі арнаменталдылық сипатты болды.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Еуропада капитализмнің дамуы сарай типті отельдердің салынуына түрткі болды. Ғимараттар стильінде бұрынғы стильдермен жаңа конструктивті стильдердің араласу процессі жүрді. Соңғы стиль кең тарап, жаңа стиль-постмодернизмнің пайда болуына әсер етті. (1918ж). Бұл стиль үшін декаративизмнің жоқтығы тән: жиһазда креслолар үшін пружиналарды пайдалану эксплуатациялық саланы жақсартуға әсер етті.</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Қазіргі кезде Еуропада және біздің елімізде қонақ үй интерерінде ең кең тараған және сәнді- еуропалық стиль болып табылады. Ол жаңа заманғы холлдар мен қонақ үй номерлері үшін жақсы шешім және 2-4 жұлдызды қонақ үйлерге лайықталған. Бұл сәнді технологиялар жоғарғы сән элементтері, жиһаз технологияларындағы соңғы жетістіктер, эргономикалық және функционалдылықты қолданатын ең арзан және кең тараған стиль.</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Еуропалық стильде металл, жиһазды былғарымен қаптау кең пайдаланылады, нақты түстік сәйкестілік орын алады: қара, ақ, сұр. Ортағасырдың өзінде-ақ соңынан қонақ үйді ерекшелейтін белгі болып қалатын, әртүрлі вывескаларға мода қалыптасқан. Қазіргі кезде сол арқылы ескі қонақ үйлердің тарихын және белгілі бір дәрежеде саяхатшылардың әр түрлі категорияларына  «арнайыландырылғандығын» білуге болады. Осылай, ортағасырлық жауынгерлік- діни рух мынадай типті атауларда өмір сүреді: «Подзнаком лига», «Рыцарь», «Железный шлем», «Голубой щит», «Райская птица», «Единорог» және т.б. Ескі қонақ үйлердің атаулары көбінесе діни туризммен байланысты болады: мысалы, Женевадағы «Предворье Святого Георгия» (Hotel de la Cour St. Georg). Бұл «Арыстан», «Бүркіт», «Пұқа», «Періште», (немесе «Алтын арыстанда» және т.с.с.) сияқты кең тараған атауларға да қатысты: арыстан, бүркіт, пұқа және періште- бұл төрт апостол - евангелистердің символдары. Көбіне атаулар жақын орналасқан қамал немесе қала алаңы атауы бойынша, немесе әйгілі қонақ үй тұрғынының аты бойынша қойылған, немесе тұрғындардың тұрақты категориясына тікелей көрсететін болған. Бірнеше қалаларда постоялный двор (ескі </w:t>
      </w:r>
      <w:r w:rsidRPr="00DB6C52">
        <w:rPr>
          <w:rFonts w:ascii="Times New Roman" w:hAnsi="Times New Roman" w:cs="Times New Roman"/>
          <w:sz w:val="24"/>
          <w:szCs w:val="24"/>
          <w:lang w:val="kk-KZ"/>
        </w:rPr>
        <w:lastRenderedPageBreak/>
        <w:t>көріністегі аула) ретінде жергілікті цехтарға немесе саудагерлер гильдияларына қарасты жиналыс заңдары пайдаланған. Бірақ, олар көпестер мен қолөнершілерге ғана ашық болған. Кейінірек шеберлер қауымдастығы құрылып, оларда өздерінің приготтарын (жатаханаларын) ұстады. Германияда осындай жатаханалар 19 ғ дейін болған, ол туралы  Г.Гейненің « Гарцқа саяхат» жазбаларында кездеседі. (1862ж).</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Көп постояный дворларда вывескалардан бөлек ортағасырлық цехтар мен гильдиялар гербттері сияқты, нағыз  гербттері болған. Боялып жасалған, көбіне алтынмен жалатылған осындай эмблемалар (арыстан, бүркіт, және т.б.с. бейнелері) алыстан жолаушылардың көзіне түсу үшін биік бақандарда орнатылатын. Қалаларда безендірілген немесе алтынмен жалатылған эмблемалар оюландырылған металдан жасалған эмблемалармен толықтырылып отырды, олардың кейбіреулері біздің уақытққа дейін сақталған. Соңғы 4 ғасыр бойы соғыс болмаған Великобританияда осындай ескі көрмелер көп сақталған оларды суретшілер қайта өңдеп, жыл сайын көрмелер конкурсы өткізіледі. Германиямен Австрияның көптеген мұражайлары өзінің қорларында қонақжайлық индустриясы кәсіп орындарының көрмелерін сақтаған. Жарық және әдемі көрмелері болғанымен постоялый дворлар интерьері әшейін еді. Қазіргі кезде ескілікті стильдеген ғимараттар дуалдарында уақыттың өтуімен сарғайған карталар немесе ескі гравюлалар, ескі қару-жарақ үлгілері, кейде ескі карабюльдердің модельдері ілініп жүр. Ал шындығында қонақтар бөлмелері ең қажетті және кәдімгі жиһазбен орналастырылған: дастарханы жоқ беті сызылған столдар, көп адамға бір орындықтар, ыдыс-аяққа арналған сөрелер, бірнеше орындықтар.</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8. Қазіргі заманғы қонақүйлердің дамуы</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Қонақүй ғимараты көпшілік, қоғамдық жерде орналасқандықтан, сыртқы көрінісі көшенің сәулет талаптарына сай қонақүй ғимараттары 19-20 ғасырларда пайда бола бастады.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Қонақүй ғимараты ешқашан жеке дара тұрмайды. Мысалы соғыс жылдарында германияда қонақүй құрылысы көп қанатты, төрт бұрышты көріністе болған. Ал соғыс жылдарынан кейін, қонақүй ғимараттары көп қабатты болып дамыды. Көп қабатты ғимараттарда </w:t>
      </w:r>
      <w:r w:rsidRPr="00DB6C52">
        <w:rPr>
          <w:rFonts w:ascii="Times New Roman" w:hAnsi="Times New Roman" w:cs="Times New Roman"/>
          <w:sz w:val="24"/>
          <w:szCs w:val="24"/>
          <w:lang w:val="kk-KZ"/>
        </w:rPr>
        <w:lastRenderedPageBreak/>
        <w:t xml:space="preserve">номер саныда көп, және ондай ғимараттар көп функционалды болады. Яғни астыңғы қабаттарда, мейрамхана, кафе, бар, автокөлік тұрағы және т.б.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Көп қабатты қонақүйлер қазіргі урбандалған қала өмірінің талаптарынада сай келеді. Сонымен қатар жоғарғы қабаттағы номерлерге көшедегі айқай – шу естілмейді және биіктен қала көрінісін тамашалауға болады.</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Ал табиғатты жерде орналасқан қонақүйлер көп қабатты болмайды 2-3 қабатты қонақүйлер негізінен табиғаты жақсы, тау етегінде немесе орманға баратын жолда, қала сыртында орналасады. (мотельдер). Жоғарыда айтылғаннан белгілі болғандай қазігі уақытта қонақүй құрылысының негізгі екі түрі қалыптасқан. Қонақүйдің ішкі құрылысына келетін болсақ оның төменгі қабатында автокөлік тұрағы, қойма тазалық сехтары (химчистка, кір жуатын жер және т.б.) орналасады.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Сонымен қатар бірінші қабатта мейрамхана, асхана кафе, биллиард, ойын залдары қоныстанады және ең бастысы холл, қонақтарды күтіп алатын жер. Сол жерде оларды күтіп алып, тіркеуден өткізіп, өз номерлеріне жайғастырады.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Жоғарғы қабаттарда негізінен номерлер орналасады. Яғни колидордың екі жағына тізіліп орналасқан номерлер қазіргі қонақүй стильінің басты көрінісі. Кородордың соңында лоджия немесе болкон орналасады. Көп қабатты қонақүйлерде міндетті түрде лифт болуы керек.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Әр қабатта қызметшінің бөлмесі, тазалаушылардың бөлмесі жәнге төсеніш беретін бөлме болады. Сонымен қатар әр қабатта өзінің асханасы болуыда мүмкін.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Қонақүйлерде сумен жылумен, таза ауамен (винтиляция) қамтамассыз ету жүйесі жұмыс істеуі керек, қонақтарға жайлы қызмет көрсету үшін. Сонымен қатар қонақүй құрылысы төтенше жағдайлар кезінде адам өміріне қауіп төнбейтіндей болып салынуы керек. Мысалы жер сілкінгенде, су алғанда, өрт шыққанда және т.б. жағдайларда.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 жарнамасындағы ең басты орынды, оның сыртқы көрінісі алады. Сондықтан сыртқы көрініске де көп көңіл бөлінеді.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Қазіргі кезде туризм миллиондаған адамдардың өміріне еркін еніп қүлашын кең жая бастады. Ең пайда көп түсетін сала ол туризм. Дүние жүзіндегі туризм үйымдарының соңғы он жылдағы пайдасын есептегенде, жыл сайынғы табысы 7,9%.</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Соңғы уақытта туристер көп баратын елдер: Франция, 2000 жылы 75,5 млн туристтерді қабылдаған, Испания, онда 48,2 млн туристерді қабылдаған, АҚШ, 50,9 млн тур-исті, Италия   41,2млн Қытай   31,2 млн туристтерді қабыл-даған.</w:t>
      </w:r>
    </w:p>
    <w:p w:rsidR="0089742B" w:rsidRPr="00DB6C52" w:rsidRDefault="0089742B" w:rsidP="00DB6C52">
      <w:pPr>
        <w:spacing w:after="0" w:line="240" w:lineRule="auto"/>
        <w:ind w:firstLine="708"/>
        <w:jc w:val="both"/>
        <w:rPr>
          <w:rFonts w:ascii="Times New Roman" w:hAnsi="Times New Roman" w:cs="Times New Roman"/>
          <w:sz w:val="24"/>
          <w:szCs w:val="24"/>
        </w:rPr>
      </w:pPr>
      <w:r w:rsidRPr="00DB6C52">
        <w:rPr>
          <w:rFonts w:ascii="Times New Roman" w:hAnsi="Times New Roman" w:cs="Times New Roman"/>
          <w:sz w:val="24"/>
          <w:szCs w:val="24"/>
        </w:rPr>
        <w:t>Жалпы   шет елге шыққан туристер саны 689 млн адам-ды қүрады. Қазіргі   кезде де   туристер саны өсуде.</w:t>
      </w:r>
    </w:p>
    <w:p w:rsidR="0089742B" w:rsidRPr="00DB6C52" w:rsidRDefault="0089742B" w:rsidP="00DB6C52">
      <w:pPr>
        <w:spacing w:after="0" w:line="240" w:lineRule="auto"/>
        <w:ind w:firstLine="708"/>
        <w:jc w:val="both"/>
        <w:rPr>
          <w:rFonts w:ascii="Times New Roman" w:hAnsi="Times New Roman" w:cs="Times New Roman"/>
          <w:sz w:val="24"/>
          <w:szCs w:val="24"/>
        </w:rPr>
      </w:pPr>
      <w:r w:rsidRPr="00DB6C52">
        <w:rPr>
          <w:rFonts w:ascii="Times New Roman" w:hAnsi="Times New Roman" w:cs="Times New Roman"/>
          <w:sz w:val="24"/>
          <w:szCs w:val="24"/>
        </w:rPr>
        <w:t>Ғалымдардың болжауы бойынша 2010 жылы туристер саны 1 миллиардқа, ол 2020 жылы 1 млрд. 600 млн-ға өседі деп отыр.</w:t>
      </w:r>
    </w:p>
    <w:p w:rsidR="0089742B" w:rsidRPr="00DB6C52" w:rsidRDefault="0089742B" w:rsidP="00DB6C52">
      <w:pPr>
        <w:spacing w:after="0" w:line="240" w:lineRule="auto"/>
        <w:ind w:firstLine="708"/>
        <w:jc w:val="both"/>
        <w:rPr>
          <w:rFonts w:ascii="Times New Roman" w:hAnsi="Times New Roman" w:cs="Times New Roman"/>
          <w:sz w:val="24"/>
          <w:szCs w:val="24"/>
        </w:rPr>
      </w:pPr>
      <w:r w:rsidRPr="00DB6C52">
        <w:rPr>
          <w:rFonts w:ascii="Times New Roman" w:hAnsi="Times New Roman" w:cs="Times New Roman"/>
          <w:sz w:val="24"/>
          <w:szCs w:val="24"/>
        </w:rPr>
        <w:t>Соңғы уақытта Қазақстан Республикасында да туризм кең етек ала бастады. Географиялык орны, қызмет ету түрлері әртүрлі сауықтыру орындары тағы басқа өте тамаша мүмкіндіктерді   пайдалануда.</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Қазақстандағы туризм саласының өсіп-өнуі, оның Бүкіл Дүниежүзілік туристік үйымдарына мүше етіп қабылдаған 1993 жылы октябрдегі Били қаласында өткен 10 Дүниежүзілік Генералды   ассамблиясынан   кейін дами бастады.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Мемлекетіміздің   алдында   тұрған ең   басты   мақсаттар: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Туристік   ісәрекетті   демалысқа   еркін   қозғалуға   азаматтардын   құқығын   қамтамасыз ету.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Қоршаған ортаны қорғауға.</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Туристерге    тәрбиелік,    білім    және    сауықтыру    алуан жағдай жасау.</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Туризм      арқылы    мемлекетке    табыс    түсіруге,    жаңа жұмыс орындарын ашуға.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Халықаралық туризмнің дамуы.</w:t>
      </w:r>
      <w:r w:rsidRPr="00DB6C52">
        <w:rPr>
          <w:rFonts w:ascii="Times New Roman" w:hAnsi="Times New Roman" w:cs="Times New Roman"/>
          <w:sz w:val="24"/>
          <w:szCs w:val="24"/>
          <w:lang w:val="kk-KZ"/>
        </w:rPr>
        <w:br/>
        <w:t>Мемлекеттік   туризмнің бағыттары:</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1.</w:t>
      </w:r>
      <w:r w:rsidRPr="00DB6C52">
        <w:rPr>
          <w:rFonts w:ascii="Times New Roman" w:hAnsi="Times New Roman" w:cs="Times New Roman"/>
          <w:sz w:val="24"/>
          <w:szCs w:val="24"/>
        </w:rPr>
        <w:tab/>
        <w:t>Қазақстан    Республикасының    әкономикасында  туризм  ең жоғары сатысы болып табылады.</w:t>
      </w:r>
    </w:p>
    <w:p w:rsidR="0089742B" w:rsidRPr="00DB6C52" w:rsidRDefault="0089742B" w:rsidP="00DB6C52">
      <w:pPr>
        <w:spacing w:after="0" w:line="240" w:lineRule="auto"/>
        <w:jc w:val="both"/>
        <w:rPr>
          <w:rFonts w:ascii="Times New Roman" w:hAnsi="Times New Roman" w:cs="Times New Roman"/>
          <w:sz w:val="24"/>
          <w:szCs w:val="24"/>
        </w:rPr>
      </w:pPr>
      <w:r w:rsidRPr="00DB6C52">
        <w:rPr>
          <w:rFonts w:ascii="Times New Roman" w:hAnsi="Times New Roman" w:cs="Times New Roman"/>
          <w:sz w:val="24"/>
          <w:szCs w:val="24"/>
        </w:rPr>
        <w:t>2.</w:t>
      </w:r>
      <w:r w:rsidRPr="00DB6C52">
        <w:rPr>
          <w:rFonts w:ascii="Times New Roman" w:hAnsi="Times New Roman" w:cs="Times New Roman"/>
          <w:sz w:val="24"/>
          <w:szCs w:val="24"/>
        </w:rPr>
        <w:tab/>
        <w:t>Туристік   ресурстарды     пайдалану   Қазақстан   Республикасының      табиғи      және      мәдени      орталықтарын      қорғау мемлекеттің құзырында.</w:t>
      </w:r>
    </w:p>
    <w:p w:rsidR="0089742B" w:rsidRPr="00DB6C52" w:rsidRDefault="0089742B" w:rsidP="00DB6C52">
      <w:pPr>
        <w:shd w:val="clear" w:color="auto" w:fill="FFFFFF"/>
        <w:tabs>
          <w:tab w:val="left" w:pos="888"/>
        </w:tabs>
        <w:spacing w:after="0" w:line="240" w:lineRule="auto"/>
        <w:jc w:val="both"/>
        <w:rPr>
          <w:rFonts w:ascii="Times New Roman" w:hAnsi="Times New Roman" w:cs="Times New Roman"/>
          <w:noProof/>
          <w:spacing w:val="3"/>
          <w:w w:val="107"/>
          <w:sz w:val="24"/>
          <w:szCs w:val="24"/>
          <w:lang w:val="kk-KZ"/>
        </w:rPr>
      </w:pPr>
    </w:p>
    <w:p w:rsidR="0089742B" w:rsidRPr="00DB6C52" w:rsidRDefault="0089742B" w:rsidP="00DB6C52">
      <w:pPr>
        <w:shd w:val="clear" w:color="auto" w:fill="FFFFFF"/>
        <w:tabs>
          <w:tab w:val="left" w:pos="888"/>
        </w:tabs>
        <w:spacing w:after="0" w:line="240" w:lineRule="auto"/>
        <w:jc w:val="both"/>
        <w:rPr>
          <w:rFonts w:ascii="Times New Roman" w:hAnsi="Times New Roman" w:cs="Times New Roman"/>
          <w:noProof/>
          <w:spacing w:val="3"/>
          <w:w w:val="107"/>
          <w:sz w:val="24"/>
          <w:szCs w:val="24"/>
          <w:lang w:val="kk-KZ"/>
        </w:rPr>
      </w:pPr>
    </w:p>
    <w:p w:rsidR="0089742B" w:rsidRPr="00610859" w:rsidRDefault="0089742B" w:rsidP="00DB6C52">
      <w:pPr>
        <w:spacing w:after="0" w:line="240" w:lineRule="auto"/>
        <w:jc w:val="center"/>
        <w:rPr>
          <w:rFonts w:ascii="Times New Roman" w:hAnsi="Times New Roman" w:cs="Times New Roman"/>
          <w:b/>
          <w:sz w:val="24"/>
          <w:szCs w:val="24"/>
          <w:lang w:val="kk-KZ"/>
        </w:rPr>
      </w:pPr>
      <w:r w:rsidRPr="00610859">
        <w:rPr>
          <w:rFonts w:ascii="Times New Roman" w:hAnsi="Times New Roman" w:cs="Times New Roman"/>
          <w:b/>
          <w:sz w:val="24"/>
          <w:szCs w:val="24"/>
          <w:lang w:val="kk-KZ"/>
        </w:rPr>
        <w:t xml:space="preserve">Тақырып 8. Қонақ үйдегі санитария-гигиеналық талаптар </w:t>
      </w:r>
    </w:p>
    <w:p w:rsidR="0089742B" w:rsidRPr="00610859" w:rsidRDefault="0089742B" w:rsidP="00DB6C52">
      <w:pPr>
        <w:spacing w:after="0" w:line="240" w:lineRule="auto"/>
        <w:rPr>
          <w:rFonts w:ascii="Times New Roman" w:hAnsi="Times New Roman" w:cs="Times New Roman"/>
          <w:b/>
          <w:sz w:val="24"/>
          <w:szCs w:val="24"/>
          <w:lang w:val="kk-KZ"/>
        </w:rPr>
      </w:pPr>
    </w:p>
    <w:p w:rsidR="0089742B" w:rsidRPr="00DB6C52" w:rsidRDefault="0089742B" w:rsidP="00DB6C52">
      <w:pPr>
        <w:numPr>
          <w:ilvl w:val="0"/>
          <w:numId w:val="26"/>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үйдегі санитария-гигиеналық талаптар.</w:t>
      </w:r>
    </w:p>
    <w:p w:rsidR="0089742B" w:rsidRPr="00DB6C52" w:rsidRDefault="0089742B" w:rsidP="00DB6C52">
      <w:pPr>
        <w:numPr>
          <w:ilvl w:val="0"/>
          <w:numId w:val="26"/>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Дезинфекция, дезинсекция және дератизация</w:t>
      </w:r>
    </w:p>
    <w:p w:rsidR="0089742B" w:rsidRPr="00DB6C52" w:rsidRDefault="0089742B" w:rsidP="00DB6C52">
      <w:pPr>
        <w:numPr>
          <w:ilvl w:val="0"/>
          <w:numId w:val="26"/>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Ғимараттарды тазалауға қолданылатын арнайы материалдар мен механикалар.</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 үйдегі санитария-гигиеналық талаптар.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Қонақ үй қызметі, мақсаты және жалпы қонақ үй мәні сол жергілікті санитарлы-гигиеналық, яғни тазалық деңгейінің жоғары болуын талап етеді. Себебі бұл заңды құбылыс.</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Тазалық жұмыстары өткізілетін уақытты негізінен қонақ үй басшылығы немесе жергілікті әкімшілік белгілейді. Қонақ үйдің тазалығын сыртқы территорияның құрамына мыналар жатады. Қонақ үй ғимараты орналасқан көшеге тиесілі жаяу жүргінші жолы. Қонақ үй орналасқан көшенің қонақ үй ғимараты мен ауласына тиесілі өткел жолды толық тазалау. Ал егер ол жер қалалық әкімшілік тарапынан механикалық-транспорттың  көмегімен тазаланатын болса, жол жағасында орналасқан бағана тастарға дейін тазалау керек. Сыртқы территорияда атқарылатын тазалық жұмысының түрі жыл мезгіліне байланысты.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адамның қысқа мерзім ішіндегі әрдайым ауысып, келіп-кетіп тұратын мекені, орны. Сондықтан қазіргі заманда қонақ үйдің жайлы болуы, оның таза болуынан басталады. Қай деңгейдегі </w:t>
      </w:r>
      <w:r w:rsidRPr="00DB6C52">
        <w:rPr>
          <w:rFonts w:ascii="Times New Roman" w:hAnsi="Times New Roman" w:cs="Times New Roman"/>
          <w:sz w:val="24"/>
          <w:szCs w:val="24"/>
          <w:lang w:val="kk-KZ"/>
        </w:rPr>
        <w:lastRenderedPageBreak/>
        <w:t>қонақ үй болмасын, ол әрдайым таза болу керек. Ал оған қарасты территория да таза, жағажайлы болуы тиіс. Ол үшін қонақ үй қызметкерінің бөлмелері де, қызмет орны да және қонақ үйге тиесілі территорияда күнделікті тазалық жұмысын жүргізуі тиіс. Сонымен қонақ үй шаруашылығы тазалық жұмысын қалай атқару керектігін білу өте маңызды.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үйде тұрғын номерлерді тазалаудағы басты орынды ағымдағы ауқымды тазалық алады. Күнделікті тазалықты тазалаушы арнайы формада жасайды. «Шахматты лист» негізінде ол бос және бос емес номерлерді анықтап, босай салысымен төсеніштер мен шашықтарды ауыстыруға кіріседі.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Дәретхана жуынатын жерді тазалау реті ең алдымен айнаны шыныдан жасалған сүрені жуынатын жерге қажетті құралдарды, сабын салғыш тағы басқа жуынатын жерді, ваннаны, қабырғаны, дәретхананы және еденді тазалауы керек.</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үйдегі тазалық тексеруі ай сайын қонақ үй тазалық комиссиялары тарапынан жүргізіледі, ал әр ширек квартал сайын СЭС қызметкерлері тарапынан жүргізіледі.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туристік базалар, кемпингтер және тағы басқа туристік ұйымдар территориясын күн сайын тазалау қажет. Тазалау уақытында жолдар, аллеялар сыпырылып, газондардың үстінен төбеден түскен жапырақтарды түсіру керек. Урнаның ішіне жиналған қорықтарды алып кету қажет.</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Рационалды тәулік тәртібі денеге және ауыз қуысына күтімі, жыныстық гигиена зиянды әдеттерден бас тартуы – жеке гигиенасы болып саналады.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Жеке гигиенаның талабын орындау тек индивидуалды емес, сонымен қатар әлеуметтік мағынасы да зор.</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«Территория тазалығы».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Кез келген қонақ үйдегі тазалық оның сыртқы көрінісімен, тартымдылығымен, тазалығынан басталады. Қонақ үйдің сыртқы көрінісі деп, бас ғимаратпен, ауладағы жасыл желектің, қосымша құрылыстың, пасаттардың тазалығымен ретке келтіретін, тиісті белгілермен анықтаманың орнатылуын ауладағы қызмет көрсетілетін алаңдардағы автокөлік тұрақтарындағы ұстахана мен қойма сияқты тағы басқа ғимараттардағы тазалықтың сақталуын айтамыз.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ab/>
      </w:r>
      <w:r w:rsidRPr="00DB6C52">
        <w:rPr>
          <w:rFonts w:ascii="Times New Roman" w:hAnsi="Times New Roman" w:cs="Times New Roman"/>
          <w:sz w:val="24"/>
          <w:szCs w:val="24"/>
          <w:lang w:val="kk-KZ"/>
        </w:rPr>
        <w:tab/>
        <w:t>Қысқы мезгілде қонақ үй орналасқан магистральді басты жолдағы қарды күрейді. Көктемде қонақ үй территориясындағы, тратуардағы, көшедегі қалып кеткен қар мен мұзды тазалап, жол жағасындағы су ағатын арықтарды тазалап, қонақ үй ауласы және территориясы ретке келтіріледі.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Жазда аула тазаланып, қонақ үй территориясын, тратуарларды, көшені тазалап, жуып, су сеуіп тұрады. Қоқыстың дер кезінде алынуын қадағалайды. Су себілгеннен кейін немесе жаңбырдан соң, суды арнайы су жиналатын құдықтарға айдап, оның бетіндегі темір қақпақтарды тазалап тұрады.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Күзде жаңбыр суы ағатын арықтар жасалынып, күрелетін қарды жинайтын арнайы орындар дайындалады. Жасыл – желек  қонақ үй шаруашылығындағы  атқаратын санитарлы – гигиеналық қызметі ерекше. Олар шаң тозаңның көтерілуіне қатты шуылдың болуына кедергі келтіреді, ауаны тазартады. Сондай-ақ қонақ үй ауласына әсемдік сән береді, адам денсаулығына оң әсер етеді. Қонақ үй территориясындағы жасыл желектің қауіпсіздігі мен күтіміне қонақ үй басшылығы жауапты. Ауладағы жасыл желектің сәнді көрінуі егілген ағаш, бұта және гүл түрлері мен әртүрлігімен және дұрыс таңдалуына байланысты. Қонақ үй территориясы кең болса, қонақ үй ғимаратының алдына 20 метрдей қашықтықта жасыл желек ағаштардың ортасына демалыс алаңдарын орнатады. Соңғы уақытта қонақ үй маңын көк шалғынмен көркемдеу әдетке айналды.</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«Вистебюль»</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Вистебюль тазалығы өте күрделі жұмыс. Себебі вистебюль арқылы күндіз-түні қонақ үй кіріп шыққан адамдар жүреді. Вистебюль тазалығын тазалаушылар немесе жуушылар атқарады. Олар түнгі және күндізгі уақытта жұмыс істейді. Күндізгі уақытта күл салғыштағы қоқыс тазалығы, жиһаздағы шаң сүртіледі, шаң сорғышпен еденді, еденге төселген кілемдерді, жұмсақ жиһазды тазалайды. Егер еден мрамор сияқты қымбат тастардан (гранит, мәрмәр) төселсе, оны жылы сумен, сабын ұнтағын араластырып жуып, сосын еденді құрғатып, сүртіп шығады.</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«Нөмерлерді, бөлмелерді тазалау»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Қонақ үй тазалауда нөмерлерді күнделікті тазалау жұмысы ерекше орын алады. Күнделікті тазалық жұмыстарын жүргізетін </w:t>
      </w:r>
      <w:r w:rsidRPr="00DB6C52">
        <w:rPr>
          <w:rFonts w:ascii="Times New Roman" w:hAnsi="Times New Roman" w:cs="Times New Roman"/>
          <w:sz w:val="24"/>
          <w:szCs w:val="24"/>
          <w:lang w:val="kk-KZ"/>
        </w:rPr>
        <w:lastRenderedPageBreak/>
        <w:t xml:space="preserve">тазалаушылар арнайы киімін киіп, тазалауы керек. Алдымен олар сияқты (шахматный лист) тізім арқылы, бос брондалған бөлмелермен орындарды, сол күннің ішінде босатылатын, нөмерлерді анықтайды. Сосын босағаннан кейін ол бөлмедегі төсек төсеніштері мен сүлгіні ауыстырады. </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«Ауқымды тазалық жұмысы»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Нөмерді ауқымды тазалау әрдайым белгіленген реттік бойынша іске асады. Ауқымды тазалық жұмысына қабырғадағы шаңды тазарту, ауа тазартқыш қақпаларды тазарту, кілем және басқа едендегі төсенішті шаңсорғышпен тазалау, төсек пен жастық матрасты тазалап жаңарту, есік терезелерді сүрту, қабырғаны, еденді жуу және номерлердегі жиһаздарды тазалау жатады.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Бұл негіздер күндік жұмыстың дұрыс ұйымдастырылуына қажетті. Жұмысты бос немесе бронь жасалған номерлерден бастау керек, себебі қонақ кез келген уақытта келіп қалуы мүмкін. Қонақ келгенге дейін номерлерді тазалап, дайындап қою керек. Егер номерлер кешкі немесе түнгі мерзімге тазаланған болса, таңертең тазалаушы тазалықтың сапасын тексертіп, шаңдарды сүртіп, әжетханадағы қажетті заттарды түгендеп шығады.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Тұрғын номерлерді тазалауда белгілі бір уақытты пайдалана отырып, немесе қонақтың рұқсатымен ғана тазалайды. Номерде қонақ жоқ болған жағдайда тазалаушы номер есігін ішінен жауып алуға болмайды. Көптеген қонақ үйлерде номерлерді тазалауда есіктері жартылай ашық қалдырылады. Номерді тазалау негізінен ауасын тазартудан басталады. Егер қонақ шығардан алдын чемоданын ашық қалдырып және киімдерін диван үстінде немесе стол үстінде қалдырған болса, оларды жинап чемоданға салудың қажеті жоқ, себебі оларды тек тұрғын адам ғана істеуі мүмкін. Қонақ үй тұрғынының жеке киімдері арнайы кір жуатын бөлімдерде жуылады, оларды тазалаушы номерлерде жууға болмайды. Тазалық кезінде столдар мен диван , кресло, яғни жиһаздардың орнын ауыстырып қоюға болмайды.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Қонақ үй тұрғыны кетерден алдын нөмерді тазалаушыға тапсыруға, ал тазалаушы қабылдап алуы қажет. Қабылдай ала отырып тазалаушы төсек орнын ақтарып, ұмыт қалдырылған заттары болса тез мезетте әкімшілікке хабарлау керек. Осы мақсатта шкафтың </w:t>
      </w:r>
      <w:r w:rsidRPr="00DB6C52">
        <w:rPr>
          <w:rFonts w:ascii="Times New Roman" w:hAnsi="Times New Roman" w:cs="Times New Roman"/>
          <w:sz w:val="24"/>
          <w:szCs w:val="24"/>
          <w:lang w:val="kk-KZ"/>
        </w:rPr>
        <w:lastRenderedPageBreak/>
        <w:t>суырмаларын ашып қалып кеткен заттар болса, қонақ қонақ үйден шығып кетпес бұрын беріледі.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Қонақ үйдің номерлеріндегі заттардың бүтін және түгел екендігіне көз жеткізген тазалаушы жоғарыда көрсетілгендей тазалау жұмысын бастайды. </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«Дәретхана жуынатын жерді тазалау»</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Дәретханадағы жуынатын жерді тазалауды бастамастан бұрын жұмысшы үстіне резиналық алжапқышпен қолғап киіп алуы керек және дезинфекциялайтын құралдарды қолдану қажет.</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«Жуынатын душты тазалау»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Душтағы ағаш еденді, қабырғаларын сабын сумен жуып, сосын хлор араласқан суды дезинфекциялау мақсатында қоладанады. Оны дайындау жолы 1 кг хлор ұнтағын 10 литрлік шелекке салып, оған 10 литр салқын су құяды. Сосын оны араластырып, хлор толық еріп су түссізденгенше 1 күн уақытқа тұндырып қояды. Сосын оны ауызы жабылатын шыны шөлмекке құйып, шөлмектің сыртына қоспаның жасалған күні жазылған қағаз жапсырылады. Себебі қоспаның сақтау мерзімі 3 күн. Тазалау кезінде 10 литр суға 0,5 литрін қосып, 0,5 хлор ерітіндісі бар қоспа пайда болады.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«Холл және корридорлар»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Қонақ  үй холдарын тазалауда жұмсақ жиһаз бен кілемнің шаңын тазалап терезенің алдын радиатрларды сүртеді. Қабырғаға ілінген әртүрлі суреттерді зиянын келтірместен мұқият тазалау керек. Едендерге төселген кілемдерді шаңсорғышпен тазалап жинағанда пүктемеу керек. Түгі бұзылмас үшін кілемдерді дөңгелектеп орайды. Қабырғадағы қызмет бөлмелері әр қабатта тазалаушылардың еден жуушылардың арнайы қызмет бөлмелері болады. Ол жерде қонақ үй қызметкерлері демалып, өздерінің артықша киімдерін сақтайды. Тазалаушылардың бөлмелерінде үтіктейтін тақта болуы керек. Себебі кейде жұмыс барысында төсеніш заттарды, сүлгіні үтіктеп тұруға келеді. Тазалаушылардың бөлмелерінде, номерлерден шыққан кір заттарды сақтайтын арнайы жер болады. Кір заттарды сол жерден жуылатын жерге алып кетеді.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Егер қонақ үйдегі тұрғындар инфекциялық ауруға шалдығатын болса, тұрғындардың номерін қалалық санитарлы эпидемиялогиялық </w:t>
      </w:r>
      <w:r w:rsidRPr="00DB6C52">
        <w:rPr>
          <w:rFonts w:ascii="Times New Roman" w:hAnsi="Times New Roman" w:cs="Times New Roman"/>
          <w:sz w:val="24"/>
          <w:szCs w:val="24"/>
          <w:lang w:val="kk-KZ"/>
        </w:rPr>
        <w:lastRenderedPageBreak/>
        <w:t xml:space="preserve">станция қызметкерлері дезинфекциялайды. Сонымен қатар көрпе, жастық сияқты төсеніш заттарды арнаулы тазалауға алып кетеді. Номерде толық дезинфекциялық жұмыстар жүргізгеннен кейін тазалаушы келіп, номерді тазалайды. Қонақ үй қызметкерлері қонақ үй ғимараттарында жәндік, тышқан сияқты кеміруші жандардың бөлмелерін қадағалайды. Жәндік немесе кемірушілер пайда болған жағдайда тазалаушылар қабат меңгерушілеріне хабар беріп, олар қалалық СЭС қызметкерлерін шақырады. СЭС қызметкерлері дезинфекция жұмыстарын жүргізеді. Қонақ үйдегі дератизация жұмыстарын белгілі бір уақытта жүргізгені дұрыс. Кемірушілермен күрестің бірнеше тәсілдері бар.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Бірінші химиялық, яғни уландырғыш газ сияқты заттарды қолдану;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Екінші механикалық, арнайы ау немесе кемірушілерді ұстайтын қақпандарды қолдану;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Үшінші биологиялық, яғни кемірушілерге қарсы табиғи жолмен күресу (ит, мысық, құсты қолдану) және арнайы кемірушілерді жоятын, бірақ адам және үй жануарларына зарарын тигізбейтін микробтарды қолдану. Қонақ үй қызметкерлері шыбын, маса, сона сияқты жәндіктермен күрес жүргізгенде ғана өз күштеріне сенуге болады. Қалған жағдайларда мамандарды шақыру керек.</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Ғимараттарды тазалауға қолданылатын арнайы материалдар мен механикалар.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Тазалаудың күрделі жұмыстарын жеңілдететін арнайы химиялық заттар, механизмдер және арнайы техникалық құралдар бар. Әр қабатта арнайы төсеніш заттарын таситын арба бар. Онымен таза заттарды алып келіп, таратып, кір төсеніштерді алып кетеді. Ондай арбаға 15-20 төсеніш заттары мен сүлгі бумасы яғни комплект сияды.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Ғимаратты тазалауға ең қажетті зат, ол шаңсорғышпен жұмыс істейтін қызметкерлер техника қауіпсіздігін білуі қажет. Тазалық соңында сорғышты тазалап келесі күнге дайындап қойған дұрыс. Сондай-ақ жалпы ғимраттағы шаң тозаңды тазалау үшін, орталықтандырған шаңсорғыш жүйесі қолданылады.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2. Ғимараттарды тазалауға қолданылатын арнайы материалдар мен механикалар.</w:t>
      </w:r>
    </w:p>
    <w:p w:rsidR="0089742B" w:rsidRPr="00DB6C52" w:rsidRDefault="0089742B" w:rsidP="00DB6C52">
      <w:pPr>
        <w:spacing w:after="0" w:line="240" w:lineRule="auto"/>
        <w:ind w:firstLine="720"/>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Өндіріс эксплуатациясы, қоғамдық ғимарат, жай, құрылысы және құрал жабдықтар адамдар денсаулығына жақсы нәрселерін қамтамасыз етуі керек, тұрмысына және демалуына, табиғи ортадағы іс-шаралар іске асырылуына және де санымен қатар адам арасына ауру тарамдының алдын ала ескертілуінен қамтамасыз етуі керек.</w:t>
      </w:r>
    </w:p>
    <w:p w:rsidR="0089742B" w:rsidRPr="00DB6C52" w:rsidRDefault="0089742B" w:rsidP="00DB6C52">
      <w:pPr>
        <w:numPr>
          <w:ilvl w:val="1"/>
          <w:numId w:val="17"/>
        </w:numPr>
        <w:spacing w:after="0" w:line="240" w:lineRule="auto"/>
        <w:ind w:left="0"/>
        <w:rPr>
          <w:rFonts w:ascii="Times New Roman" w:hAnsi="Times New Roman" w:cs="Times New Roman"/>
          <w:sz w:val="24"/>
          <w:szCs w:val="24"/>
          <w:lang w:val="kk-KZ"/>
        </w:rPr>
      </w:pPr>
      <w:r w:rsidRPr="00DB6C52">
        <w:rPr>
          <w:rFonts w:ascii="Times New Roman" w:hAnsi="Times New Roman" w:cs="Times New Roman"/>
          <w:sz w:val="24"/>
          <w:szCs w:val="24"/>
          <w:lang w:val="kk-KZ"/>
        </w:rPr>
        <w:t>Ұйым шараларында және адамзаттар міндетін қайта қалпына келтіру немесе толық өз жұмысын тоқтату немесе жеке жұмыс істеуі қажет.</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Шеберхана, участкі, пайдаланған ғимараттарда, құрылыстарда, құрал жабдықтарда, транспорттық негіздерде, мемлекеттік санитарлық врачтардың немесе олардың орынбасарының санитарлық талаптарының қадағалануы  немесе орындалуы кезіндегі жұмыс.</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Жабық жайлардағы ішкі жағдайлармен қамтамасыз етуі, адамның үлкен өмірінің таза ағымы өтетін, тазалық тәртібін елестету мүмкін емес, әртүрлі архитектураны  жоспарлы нәрселерді керектен тауып бейтарап жарамсыздығын жойып және айналадағы ортаға пайдалы нәрселерді күшейту.</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Адам ғимараттағы ішкі ортада үлкен мөлшердегі жағдайларға тап болады, микроклимат, ауа енеді, жарықтандыру және инсоляция жағдайы, электромагниттік жазықтың әртүрлі түрі, иондандырушы радиация, айқай-шу, вибрация және тағы басқа.</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Ішкі орта күрделі жүйесін құрайды, құрамында белігілі бір мөлшердегі, қарым-қатынасын байланысын мынадай жағдайда толықтайтын функция атқарады. Екі күрделі жүйе байланысының нәтижесінде (қоршаған орта және ішкі орта) адамзат ғимаратты физио-химиялық факторларға схемадағы топ болады.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DB6C52" w:rsidRDefault="0089742B" w:rsidP="00DB6C52">
      <w:pPr>
        <w:pStyle w:val="af1"/>
        <w:spacing w:before="0" w:beforeAutospacing="0" w:after="0" w:afterAutospacing="0"/>
        <w:rPr>
          <w:b/>
          <w:lang w:val="kk-KZ"/>
        </w:rPr>
      </w:pPr>
      <w:r w:rsidRPr="00DB6C52">
        <w:rPr>
          <w:b/>
          <w:lang w:val="kk-KZ"/>
        </w:rPr>
        <w:t>Бақылау сұрақтары:</w:t>
      </w:r>
    </w:p>
    <w:p w:rsidR="0089742B" w:rsidRPr="00DB6C52" w:rsidRDefault="0089742B" w:rsidP="00DB6C52">
      <w:pPr>
        <w:pStyle w:val="af1"/>
        <w:spacing w:before="0" w:beforeAutospacing="0" w:after="0" w:afterAutospacing="0"/>
        <w:rPr>
          <w:b/>
          <w:lang w:val="kk-KZ"/>
        </w:rPr>
      </w:pPr>
    </w:p>
    <w:p w:rsidR="0089742B" w:rsidRPr="00DB6C52" w:rsidRDefault="0089742B" w:rsidP="00DB6C52">
      <w:pPr>
        <w:numPr>
          <w:ilvl w:val="0"/>
          <w:numId w:val="38"/>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шаруашылығының даму тарихы.</w:t>
      </w:r>
    </w:p>
    <w:p w:rsidR="0089742B" w:rsidRPr="00DB6C52" w:rsidRDefault="0089742B" w:rsidP="00DB6C52">
      <w:pPr>
        <w:numPr>
          <w:ilvl w:val="0"/>
          <w:numId w:val="38"/>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19-20 ғасырлардағы қонақүй шаруашылығының дамуы.</w:t>
      </w:r>
    </w:p>
    <w:p w:rsidR="0089742B" w:rsidRPr="00DB6C52" w:rsidRDefault="0089742B" w:rsidP="00DB6C52">
      <w:pPr>
        <w:numPr>
          <w:ilvl w:val="0"/>
          <w:numId w:val="38"/>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ТМД-ғы қонақүй индустриясының ұлғайуы мен өсуі.</w:t>
      </w:r>
    </w:p>
    <w:p w:rsidR="0089742B" w:rsidRPr="00DB6C52" w:rsidRDefault="0089742B" w:rsidP="00DB6C52">
      <w:pPr>
        <w:numPr>
          <w:ilvl w:val="0"/>
          <w:numId w:val="38"/>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Шетелдердегі қонақүй кәсіпорындарының дамуы.</w:t>
      </w:r>
    </w:p>
    <w:p w:rsidR="0089742B" w:rsidRPr="00DB6C52" w:rsidRDefault="0089742B" w:rsidP="00DB6C52">
      <w:pPr>
        <w:numPr>
          <w:ilvl w:val="0"/>
          <w:numId w:val="38"/>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Қонақүй ғимаратындағы қазіргі архитектуралық-құрылыс тенденциялары.</w:t>
      </w:r>
    </w:p>
    <w:p w:rsidR="0089742B" w:rsidRPr="00DB6C52" w:rsidRDefault="0089742B" w:rsidP="00DB6C52">
      <w:pPr>
        <w:numPr>
          <w:ilvl w:val="0"/>
          <w:numId w:val="38"/>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даму түрлері</w:t>
      </w:r>
    </w:p>
    <w:p w:rsidR="0089742B" w:rsidRPr="00DB6C52" w:rsidRDefault="0089742B" w:rsidP="00DB6C52">
      <w:pPr>
        <w:numPr>
          <w:ilvl w:val="0"/>
          <w:numId w:val="38"/>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қазіргі заманғы архитектуралық концепциялары.</w:t>
      </w:r>
    </w:p>
    <w:p w:rsidR="0089742B" w:rsidRPr="00DB6C52" w:rsidRDefault="0089742B" w:rsidP="00DB6C52">
      <w:pPr>
        <w:numPr>
          <w:ilvl w:val="0"/>
          <w:numId w:val="38"/>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 елдердегi және ТМД-ғы қонақ-үйдiң жiктелуi.</w:t>
      </w:r>
    </w:p>
    <w:p w:rsidR="0089742B" w:rsidRPr="00DB6C52" w:rsidRDefault="0089742B" w:rsidP="00DB6C52">
      <w:pPr>
        <w:numPr>
          <w:ilvl w:val="0"/>
          <w:numId w:val="38"/>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ТМД-ғы қонақ-үйлердiң разрядтары. ТМД-ғы қонақ-үйлердi аттестациялау. </w:t>
      </w:r>
    </w:p>
    <w:p w:rsidR="0089742B" w:rsidRPr="00DB6C52" w:rsidRDefault="0089742B" w:rsidP="00DB6C52">
      <w:pPr>
        <w:numPr>
          <w:ilvl w:val="0"/>
          <w:numId w:val="38"/>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 үйлердегi төлемдер.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610859" w:rsidRDefault="0089742B" w:rsidP="00DB6C52">
      <w:pPr>
        <w:spacing w:after="0" w:line="240" w:lineRule="auto"/>
        <w:jc w:val="both"/>
        <w:rPr>
          <w:rFonts w:ascii="Times New Roman" w:hAnsi="Times New Roman" w:cs="Times New Roman"/>
          <w:b/>
          <w:sz w:val="24"/>
          <w:szCs w:val="24"/>
          <w:lang w:val="kk-KZ"/>
        </w:rPr>
      </w:pPr>
      <w:r w:rsidRPr="00610859">
        <w:rPr>
          <w:rFonts w:ascii="Times New Roman" w:hAnsi="Times New Roman" w:cs="Times New Roman"/>
          <w:b/>
          <w:sz w:val="24"/>
          <w:szCs w:val="24"/>
          <w:lang w:val="kk-KZ"/>
        </w:rPr>
        <w:t xml:space="preserve">Тақырып 9.  Қонақ үй қызметкерлерінің қызметтік міндеті.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Ішкі еңбек тәртібінің ережелері.</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 Қызметтік міндеттер.</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Ішкі еңбек тәртібінің ережелері.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Ішкі еңбек тәртібінің ережелер қонақ үй басшылығымен жұмысқа алныушының арасындағы еңбек келісім шартына қол қойғаннан кейін бастап іске асады. Ішкі еңбек тәртібі ережелерінде ең алдымен жалақы, жұмысқа алу, босату тәртібі ж/е қызметкермен қонақ үй басшылығы арасындағы қарым қатынастарды қамтитын мәселелерден тұрады. Жұмысқа алынарда ең алдымен еңбек кітапшасы, жеке куәлігі, бұрны іс тәжірибесі туралы анықтама, медециналық анықтама </w:t>
      </w:r>
      <w:r w:rsidRPr="00DB6C52">
        <w:rPr>
          <w:rFonts w:ascii="Times New Roman" w:hAnsi="Times New Roman" w:cs="Times New Roman"/>
          <w:sz w:val="24"/>
          <w:szCs w:val="24"/>
          <w:lang w:val="kk-KZ"/>
        </w:rPr>
        <w:lastRenderedPageBreak/>
        <w:t>сияқты құжаттар талап етеді. Сонымен қатар белгілі бір сала бойынша қызметке алынса, диплом немесе куәлік талап етеді. Басшылық жұмысшыны қызметке алғаннан соңоны жұмысымен таныстырып, еңбек шарттарымен, і.е.т. ережелерімен ж/е оның құқықтары мен  міндеттерімен таныстырады. Сонымен қатар қауіпсіздік шараларымен таныстырырады. Жұмысшы қызметінен кететін болса, алдын ала 2 ай бұрын ескертіп, сосын жұмыстан толық есеп алып, босатылады. Қонақ үй қызметкерлері 8 сағаттық ж/е 12 сағаттық кезекшілік ретпен, жұмыс істейді. Мысалы кезекшілік қызмет азанғы 9-дан, кешкі 21-ге дейін. Ал 8 сағаттық жұмыс азанғы 9-дан, кешкі 18-ге дейін. Қонақ үй қызметкерлерінің жылдық демалыс уақыты төмендегідей бекітілген: қонақ үй директоры, оның орынбасарлары, бас инжинер, бас бухалтер, жоспарлау бөлімінің бастығы, техникалық қызмет бөлімінің бастығы, аға ж/е кезекші админстраторлар, бюро меңгерушісі, тілмаштар, корпус меңгерушілері, секция, қабат меңгерушілері - 24 жұмыс күні.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Механикандырылған есеп операторлары, портьелер, қабат кезекшілері, қойма, төсек орын меңгерушілері – 18 жұмыс күні.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Аға тазалаушылар, тазалаушылар, швеицар, гардероб жұмысшылары, сақтау камерасында жұмыс істейтіндер – 15 жұмыс күні.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Бірінші жұмыс демалысы 11 ай жұмыс істегеннен кейін, ал екіншісі 5,5 ай жұмыс істегеннен кейін беріледі</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 барысында үлгілі қызмет көрсеткені үшін, табыстарға жеткені үшін, қызмет барысында моральді ж/е материалды мадақтау жүргізіледі.мадақтау тізімі төмендегідей болуы мүмкін: мақтау жариялау, қаржылай мадақтау, құнды силықтар беру, мақтау қағазы, омырау белгісімен құтықтау ж/е т.б. ал жұмыс барысында тәртіпсіздік пен ережелерді бұзғаны үшін тартылуы мүмкін. Мысалы сөгіс беру, айлықты қысқарту, жұмыстан босату.</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 Қызметтік міндеттер.</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Кез келген қонақ үй қанша қабаттан, комплекстен құралса да оны жалғыз бас меңгеруші басқарады. Ал тікелей директорға бағынады. Оның қызметтік міндеттері:</w:t>
      </w:r>
    </w:p>
    <w:p w:rsidR="0089742B" w:rsidRPr="00DB6C52" w:rsidRDefault="0089742B" w:rsidP="00DB6C52">
      <w:pPr>
        <w:numPr>
          <w:ilvl w:val="1"/>
          <w:numId w:val="2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үйдегі барлық қызметшілердің жұмысын ұйымдастыру.</w:t>
      </w:r>
    </w:p>
    <w:p w:rsidR="0089742B" w:rsidRPr="00DB6C52" w:rsidRDefault="0089742B" w:rsidP="00DB6C52">
      <w:pPr>
        <w:numPr>
          <w:ilvl w:val="1"/>
          <w:numId w:val="2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Материалды – жауапты адам, қонақ үйдегі барлық заттардың сақталуына, дұрыс қолданылуына жауап береді. Сонымен қатар номерлердің бос қалмауын қадағалайды.</w:t>
      </w:r>
    </w:p>
    <w:p w:rsidR="0089742B" w:rsidRPr="00DB6C52" w:rsidRDefault="0089742B" w:rsidP="00DB6C52">
      <w:pPr>
        <w:numPr>
          <w:ilvl w:val="1"/>
          <w:numId w:val="2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Төмендегі жұмыстардың орындалуына жауапты: Номерлердің деңгейіне байланысты жабдықталуына, санитарлық тазалығына, жөндеу жұмыстарның жүргізілуіне, жиһаздардың дер кезінде ауыстырылып, жаңарып тұруына, кезекшілердің, қызмерткерлердің өз жұмысын мүлтіксіз атқаруына жауапты.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Меңгеруші саны мен қатар ұйымдастыру ж/е тәрбие жұмыстарын атқарады: жұмыс уақытын, жерін бекіту, еңбек демалысын, жалақы табелін құрады ж/е т.б.</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Қабат немесе секция меңгерушісі директордың эксплуатация бойынша орынбасарына бағынады. Ол өзі басқаратын қабаттың жұмысын ұйымдастырады ж/е қызметкерлерді қадағалайды. Сол қабаттағы материалдық заттарға жауапты болып табылады. Меңгерушілер ең кемінде 1 шет тілін меңгеруі керек ж/е жұмыс кезінде арнайы формада болуы керек. Қызметтері, жауапгершілігі, міндеттері аға меңгерушініңкімен бірдей. Қызмет көрсету ж/е күтіп алу бөлімінің бастығы: ол тікелей қонақ үй директорына бағынады. Оның қарамағына кезекші ж/е аға админстратор сонымен қатар барлық корпустағы админстраторлық қызмет көрсету бөлімінің жұмысшылары бар.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Күтіп алу ж/е қызмет көрсету бөлімінің басшысы бөлім жұмысын басқарады ж/е бөлім жұмысының саласымен, нәтижесіне жауап береді. Бөлім қызметкерлерінің жұмысын бекітеді ж/е орындалуын қадағалайды. Номерлердің дұрыс қолданылуын, дұрыс брондалуын қадағалайды. Қонақ үйдің аға админстраторы да тікелей қонақ үй директорына бағынады ж/е админстраторлық қызметтің жұмысын басқарады.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үйдің жұмысшы, қызметкерлерімен қамтылуы.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 үйдің жұмысшымен қамтылуын анықтаушы факторлар.</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Англиядағы қонақ үйлерді зерттеу барысында қонақ  үйдің қызметкерлерімен қамтылуын анықтайтын негізгі 8 факторды айқындаған: </w:t>
      </w:r>
    </w:p>
    <w:p w:rsidR="0089742B" w:rsidRPr="00610859" w:rsidRDefault="0089742B" w:rsidP="00610859">
      <w:pPr>
        <w:numPr>
          <w:ilvl w:val="0"/>
          <w:numId w:val="24"/>
        </w:numPr>
        <w:spacing w:after="0" w:line="240" w:lineRule="auto"/>
        <w:ind w:left="0"/>
        <w:jc w:val="both"/>
        <w:rPr>
          <w:rFonts w:ascii="Times New Roman" w:hAnsi="Times New Roman" w:cs="Times New Roman"/>
          <w:sz w:val="24"/>
          <w:szCs w:val="24"/>
          <w:lang w:val="kk-KZ"/>
        </w:rPr>
      </w:pPr>
      <w:r w:rsidRPr="00610859">
        <w:rPr>
          <w:rFonts w:ascii="Times New Roman" w:hAnsi="Times New Roman" w:cs="Times New Roman"/>
          <w:sz w:val="24"/>
          <w:szCs w:val="24"/>
          <w:lang w:val="kk-KZ"/>
        </w:rPr>
        <w:t>Қонақ үйдің көлемі (номерлер, орындар саны, мейрамханалар көлемі мен саны) атқарылатын істің масштабы мен түрін ж/е үнемдеу деңгейін анықтайды. Үлкен қонақ үйлерде “жұмысшы- қонақтар” арасындағы сандық қатынас, орташа қонақ үйлер мен салыстырғанда төмен. Бұл көреткіш шағын қонақ үйлерде де сақталған. Себебі шағын қонақ үйлер жеке болғандықтан, оның егесі мен жанұясыкөп жұмыс істеп аз демалады, дегенмен жалдамалы жұмысшы ұстамайды. Міне осыдан 2-фактор туады.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Меншік түрінде қонақ үйдің қызметшілермен қамтылуына әсер етеді. Бір топ адамның немесе мемлекеттің меншігіндегі қонақ үйлер үлкен болады ж/е стандартқа сай келеді. Ал жеке қонақ үйлер өздігінше түрлі болады.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ғимаратының қолдану мерзімі мен жоспары қонақ үйдің тиімді жұмыс істеуіне әсер етеді, яғни қызметшілер санынада қатысы бар. Қаіргі қонақ үйлерде аз адам жұмыс істейді ж/е оны басқаруда қолайлы, себебі солай жоспарланып салынған.</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үйдегі жағдай мен қызмет көрсету саласының диапозоны мен түріде жұмысшылар санына әсер етеді. Егер қонақ үйдегі жеткізу, тасымалдау сияқты қызмет түрлері бар болса, онда жұмысшылар саныда арта түседі.</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тарапынан көрсетілген қызмет түрлерінің әдісіде қонақ үй жұмысшыларының санына әсер етеді, яғни егер қонақтар өзін өзі күтетін болса жұмысшылар саны аз, ал егер көрсетілетін қызмет түрлері көп, әрі жұмысшылар тарапынан атқарылса, жұмысшылар саныда көп болмақ.</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Жұмысшылардың жұмыс сапасыда маңызды орын алады.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Қойылатын талаптар мен міндеттерді дұрыс болу ж/е орындалуыда маңызды роль атқарады.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numPr>
          <w:ilvl w:val="0"/>
          <w:numId w:val="2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Бір жылдық, айлық, апталық ж/е тәуліктік сұраныс, бір жылдық, айлық, апталық ж/е тәуліктік қойлатын талаптардың ауытқуына әкеледі. Сондықтан қосымша мезгілдік немесе маусымдық жұмысшыларды шақыруға болады.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Әрбір бөлімдердегі қызметкерлердіңсаны бірнеше факторларға тәуелді. Мысалы бір адам бірнеше қызмет атқару мүмкін. Сондықтан қызметкерлердің мамандандырылған, сапалы болғаны дұрыс. Ол үшін қонақ үй басшылығына жұмысшыларды таңдау, олардың қызметін қадағалау, жалпы жұмысшыларды дұрыс басқару сияқты мәселелер туындайды. Сондықтан жұмысшылармен ж/е жалпы қонақ үй жұмысымен байланысты мәселелерді басшылық  орынбасарларға тапсыруы мүмкін. Яғни үлкен қонақ үйлерде арнайы бөлімдер, бөлімшелер қалыптасып, оларды басқаруды бөлім бастығы, меңгерушілер атқарады.</w:t>
      </w:r>
    </w:p>
    <w:tbl>
      <w:tblPr>
        <w:tblpPr w:leftFromText="180" w:rightFromText="180" w:vertAnchor="text" w:tblpX="2817" w:tblpY="14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tblGrid>
      <w:tr w:rsidR="0089742B" w:rsidRPr="00DB6C52" w:rsidTr="00534BD7">
        <w:trPr>
          <w:trHeight w:val="900"/>
        </w:trPr>
        <w:tc>
          <w:tcPr>
            <w:tcW w:w="262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Бас директор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Басқарушы</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9" w:tblpY="27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tblGrid>
      <w:tr w:rsidR="0089742B" w:rsidRPr="00DB6C52" w:rsidTr="00534BD7">
        <w:trPr>
          <w:trHeight w:val="1072"/>
        </w:trPr>
        <w:tc>
          <w:tcPr>
            <w:tcW w:w="342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Қызметкерлер жөніндегі менеджер</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4869" w:tblpY="27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tblGrid>
      <w:tr w:rsidR="0089742B" w:rsidRPr="00DB6C52" w:rsidTr="00534BD7">
        <w:trPr>
          <w:trHeight w:val="1072"/>
        </w:trPr>
        <w:tc>
          <w:tcPr>
            <w:tcW w:w="360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Менеджердің қызметкерлерді дамыту бойынша көмекшісі</w:t>
            </w:r>
          </w:p>
        </w:tc>
      </w:tr>
    </w:tbl>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Жалпы қонақ үй басшылығы қызметкерлері тарапынан құрылған жақсы жүйеге мысал ретінде Англиядағы 18 қонақ үйді қамтитын, 3500 қызметкері бар бір орталықтан басқарылатын қонақ үйлер жүйесін айтуға болады.                                            </w:t>
      </w:r>
    </w:p>
    <w:p w:rsidR="0089742B" w:rsidRPr="00610859" w:rsidRDefault="0089742B" w:rsidP="00DB6C52">
      <w:pPr>
        <w:spacing w:after="0" w:line="240" w:lineRule="auto"/>
        <w:jc w:val="both"/>
        <w:rPr>
          <w:rFonts w:ascii="Times New Roman" w:hAnsi="Times New Roman" w:cs="Times New Roman"/>
          <w:sz w:val="24"/>
          <w:szCs w:val="24"/>
        </w:rPr>
      </w:pPr>
    </w:p>
    <w:p w:rsidR="0089742B" w:rsidRPr="00DB6C52" w:rsidRDefault="0089742B" w:rsidP="00DB6C52">
      <w:pPr>
        <w:spacing w:after="0" w:line="240" w:lineRule="auto"/>
        <w:jc w:val="both"/>
        <w:rPr>
          <w:rFonts w:ascii="Times New Roman" w:hAnsi="Times New Roman" w:cs="Times New Roman"/>
          <w:sz w:val="24"/>
          <w:szCs w:val="24"/>
          <w:lang w:val="kk-KZ"/>
        </w:rPr>
      </w:pPr>
    </w:p>
    <w:tbl>
      <w:tblPr>
        <w:tblpPr w:leftFromText="180" w:rightFromText="180" w:vertAnchor="text" w:tblpX="-971" w:tblpY="2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tblGrid>
      <w:tr w:rsidR="0089742B" w:rsidRPr="00BE56CB" w:rsidTr="00534BD7">
        <w:trPr>
          <w:trHeight w:val="1260"/>
        </w:trPr>
        <w:tc>
          <w:tcPr>
            <w:tcW w:w="316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Менеджердің жалдамалы қызмет бойынша көмекшісі</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2269" w:tblpY="2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tblGrid>
      <w:tr w:rsidR="0089742B" w:rsidRPr="00DB6C52" w:rsidTr="00534BD7">
        <w:trPr>
          <w:trHeight w:val="1260"/>
        </w:trPr>
        <w:tc>
          <w:tcPr>
            <w:tcW w:w="334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Қызметшілерді оқып үйрету жөніндегі көмекшісі</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5797" w:tblpY="2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tblGrid>
      <w:tr w:rsidR="0089742B" w:rsidRPr="00DB6C52" w:rsidTr="00534BD7">
        <w:trPr>
          <w:trHeight w:val="1260"/>
        </w:trPr>
        <w:tc>
          <w:tcPr>
            <w:tcW w:w="316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Менеджердің әлеуметтік қамту  жөніндегі көмекшісі</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649" w:tblpY="45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tblGrid>
      <w:tr w:rsidR="0089742B" w:rsidRPr="00DB6C52" w:rsidTr="00534BD7">
        <w:trPr>
          <w:trHeight w:val="720"/>
        </w:trPr>
        <w:tc>
          <w:tcPr>
            <w:tcW w:w="288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 офис</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4069" w:tblpY="45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tblGrid>
      <w:tr w:rsidR="0089742B" w:rsidRPr="00DB6C52" w:rsidTr="00534BD7">
        <w:trPr>
          <w:trHeight w:val="720"/>
        </w:trPr>
        <w:tc>
          <w:tcPr>
            <w:tcW w:w="280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323" w:tblpY="57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tblGrid>
      <w:tr w:rsidR="0089742B" w:rsidRPr="00DB6C52" w:rsidTr="00534BD7">
        <w:trPr>
          <w:trHeight w:val="1067"/>
        </w:trPr>
        <w:tc>
          <w:tcPr>
            <w:tcW w:w="3528"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Қызметкерлер жөніндегі менеджер</w:t>
            </w:r>
          </w:p>
        </w:tc>
      </w:tr>
    </w:tbl>
    <w:p w:rsidR="0089742B" w:rsidRPr="00DB6C52" w:rsidRDefault="0089742B" w:rsidP="00DB6C52">
      <w:pPr>
        <w:spacing w:after="0" w:line="240" w:lineRule="auto"/>
        <w:rPr>
          <w:rFonts w:ascii="Times New Roman" w:hAnsi="Times New Roman" w:cs="Times New Roman"/>
          <w:vanish/>
          <w:sz w:val="24"/>
          <w:szCs w:val="24"/>
        </w:rPr>
      </w:pPr>
    </w:p>
    <w:tbl>
      <w:tblPr>
        <w:tblpPr w:leftFromText="180" w:rightFromText="180" w:vertAnchor="text" w:tblpX="4537" w:tblpY="57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tblGrid>
      <w:tr w:rsidR="0089742B" w:rsidRPr="00DB6C52" w:rsidTr="00534BD7">
        <w:trPr>
          <w:trHeight w:val="1067"/>
        </w:trPr>
        <w:tc>
          <w:tcPr>
            <w:tcW w:w="3780" w:type="dxa"/>
          </w:tcPr>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Қызметкерлер жөніндегі менеджер көмекшісі</w:t>
            </w:r>
          </w:p>
        </w:tc>
      </w:tr>
    </w:tbl>
    <w:p w:rsidR="0089742B" w:rsidRPr="00DB6C52" w:rsidRDefault="00BE56CB" w:rsidP="00DB6C52">
      <w:pPr>
        <w:spacing w:after="0" w:line="240" w:lineRule="auto"/>
        <w:jc w:val="both"/>
        <w:rPr>
          <w:rFonts w:ascii="Times New Roman" w:hAnsi="Times New Roman" w:cs="Times New Roman"/>
          <w:sz w:val="24"/>
          <w:szCs w:val="24"/>
          <w:lang w:val="kk-KZ"/>
        </w:rPr>
      </w:pPr>
      <w:r>
        <w:rPr>
          <w:rFonts w:ascii="Times New Roman" w:hAnsi="Times New Roman" w:cs="Times New Roman"/>
          <w:noProof/>
          <w:sz w:val="24"/>
          <w:szCs w:val="24"/>
        </w:rPr>
        <w:pict>
          <v:line id="_x0000_s1027" style="position:absolute;left:0;text-align:left;z-index:251661312;mso-position-horizontal-relative:text;mso-position-vertical-relative:text" from="131.65pt,11.05pt" to="131.65pt,11.05pt"/>
        </w:pic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610859" w:rsidRDefault="0089742B" w:rsidP="00DB6C52">
      <w:pPr>
        <w:spacing w:after="0" w:line="240" w:lineRule="auto"/>
        <w:ind w:firstLine="360"/>
        <w:jc w:val="both"/>
        <w:rPr>
          <w:rFonts w:ascii="Times New Roman" w:hAnsi="Times New Roman" w:cs="Times New Roman"/>
          <w:sz w:val="24"/>
          <w:szCs w:val="24"/>
          <w:lang w:val="en-US"/>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2 Қызметтік міндеттер мен инструкциялар</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Кез келген қонақ үй қанша қабаттан, комплекстен құралса да оны жалғыз бас меңгеруші басқарады. Ол тікелей директорға бағынады. Оның қызметтік міндеттері: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қонақ үйдегі барлық қызметшілердің жұмысын ұйымдастыру;</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материалды жауапты адам, қонақ үйдегі барлық заттардың сақтығына, дұрыс қолданылуына жауап береді. Сонымен қатар номерлердің бос қалмауын қадағалайды;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төмендегі жұмыстардың орындалуына жауапты: номерлердің деңгейіне байланысты жабдықтауына, санитарлық тазалығына, жөндеу дұмыстарының жүргізілуіне, жиһаздардың дер кезінде ауыстырылып жаңартылып тұруына, кезекшілердің, қызметкерлердің мүлтіксіз атқаруына жауапты.;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Меңгеруші сонымен қатар ұйымдастыру және тәрбиелеу жұмыстарын жүргізеді. Жұмыс уақытын, жерін бекіту, еңбек демалысын, жалақы табелін құрады және т.б.</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Қабат және секция меңгшерушісі эксплуатация бойынша директордың орынбасарына бағынады. Ол өзі басқаратын қабаттың жұмысын ұйымдастырады және қызметкерлерді қадағалайды. Сол қабаттағы материалдық заттарға жауапты болып табылады. Меңгерушілер ең кемінде бір шет тілді меңгеруі керек және жұмыс кезінде арнайы формада болуы керек. Қызметтері, жауапкершілігі міндеттері аға меңгерушімен бірдей.</w:t>
      </w:r>
    </w:p>
    <w:p w:rsidR="0089742B" w:rsidRPr="00DB6C52" w:rsidRDefault="0089742B" w:rsidP="00DB6C52">
      <w:pPr>
        <w:spacing w:after="0" w:line="240" w:lineRule="auto"/>
        <w:ind w:firstLine="720"/>
        <w:jc w:val="both"/>
        <w:rPr>
          <w:rFonts w:ascii="Times New Roman" w:hAnsi="Times New Roman" w:cs="Times New Roman"/>
          <w:sz w:val="24"/>
          <w:szCs w:val="24"/>
        </w:rPr>
      </w:pPr>
      <w:r w:rsidRPr="00DB6C52">
        <w:rPr>
          <w:rFonts w:ascii="Times New Roman" w:hAnsi="Times New Roman" w:cs="Times New Roman"/>
          <w:sz w:val="24"/>
          <w:szCs w:val="24"/>
          <w:lang w:val="kk-KZ"/>
        </w:rPr>
        <w:t xml:space="preserve">Қызмет көрсету және күтіп алу бөлімінің бастығы. </w:t>
      </w:r>
      <w:r w:rsidRPr="00DB6C52">
        <w:rPr>
          <w:rFonts w:ascii="Times New Roman" w:hAnsi="Times New Roman" w:cs="Times New Roman"/>
          <w:sz w:val="24"/>
          <w:szCs w:val="24"/>
        </w:rPr>
        <w:t>Ол тікелей қонақ үй директорына бағынады. Оның қарамағына кезекші және аға администратор, сонымен қатар барлық корпустағы администраторлық қызмет көрсету бөлімінің жұмысшылары бар. Күтіп алу және қызмет көрсету бөлімінің бастығы бөлім жұмысын басқарады және бөлім жұмысының сапасы мен нәтижесіне жауап береді. Бөлім қызметкерлерінің жұмысын бекітеді және орындалуын қадағалайды. Номерлердің дұрыс қолданылуын, дұрыс брондалуын қадағалайды.</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үйдің аға администраторы да тікелей қонақ үй директорына бағынады және администраторлық қызметтің жұмысын басқарады.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3. Қызметтік инструкциясы</w:t>
      </w:r>
    </w:p>
    <w:p w:rsidR="0089742B" w:rsidRPr="00DB6C52" w:rsidRDefault="0089742B" w:rsidP="00DB6C52">
      <w:pPr>
        <w:spacing w:after="0" w:line="240" w:lineRule="auto"/>
        <w:jc w:val="center"/>
        <w:rPr>
          <w:rFonts w:ascii="Times New Roman" w:hAnsi="Times New Roman" w:cs="Times New Roman"/>
          <w:sz w:val="24"/>
          <w:szCs w:val="24"/>
          <w:lang w:val="kk-KZ"/>
        </w:rPr>
      </w:pP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Кезекші администратор аға администраторға қызмет көрсетуші және қабылдаушы бөлім бастығына бағынады, ал олар болмаған кезде орналастыру жөніндегі директордың орынбасарына немесе қонақ үй директорына бағынады. Көп корпусты қонақ үйлерде корпус меңгерушісіне.</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Кезекші администратор қонақ үйдің барлық жүріп жатқан жұмысын білу керек. Шет елдік және өз елінің азаматтарына қызмет көрсету және қабылдау ережелерін, құжаттарды толтыру тәртібі, орынды брондау және олардың төленуі кезінде паспорттық және анықтамалық столдың спецификасы, бір шет тілін меңгеру және халықаралық этикет ережесін білу керек.</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 орнында униформада және қонақ үйдің фирмалық белгісін тағып жүруі керек.</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Оның функционадық міндеттеріне:</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шет елдің және өз елінің азаматтарын қонақ үйде орналастыру, өзінің кезекшілігінде директордың рұқсатымен бос орынға орналастыру, қонақ үйді толтыру жоспарын орындау.</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Кезекші администратор міндеттері:</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шет елдік туристерді орналастыру кезінде паспорттық тәртіпті сақтау;</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брон картасын толтыру;</w:t>
      </w:r>
    </w:p>
    <w:p w:rsidR="0089742B" w:rsidRPr="00DB6C52" w:rsidRDefault="0089742B" w:rsidP="00DB6C52">
      <w:pPr>
        <w:numPr>
          <w:ilvl w:val="0"/>
          <w:numId w:val="7"/>
        </w:numPr>
        <w:spacing w:after="0" w:line="240" w:lineRule="auto"/>
        <w:ind w:left="0"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тұрғындардың сұранысы бойынша бір номерден екінші нормерге ауысуын дайындау;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туристік топтың кіруі кезінде гид аудармашылардан ваучерді алып қалу;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кассалық есепті есепшіге өткізу.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Кезекші администраторға барлық администраторлық қызметкерлер бағынады, сондай-ақ швейцарлар, гардеробшылар және камера сақтау қоймашылары. Кезекші администраторда пікір және ұсыныс кітапшасы болады.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Кезекші администратор міндетті түрде өрт сөндіру бөлімінің жедел жәрдем, милиция бөлімі, қаладағы басқа қонақ үйлер мен ресторандар телефондарының номерін және адресін білу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lastRenderedPageBreak/>
        <w:t>Кезекшілігін басқа администраторға өткізгенде арнайы журналға қол қойылып, қонақ үй директорының орындалмай қалған тапсырмалары және бұйрықтары жазылады.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Портье қызметі коммуналды қонақ үйлерде соңғы 10 жылда енгізілді. Ол номерлердің кілтін алып қалып отырды.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Портье тікелей кезекші администраторға бағынады. Оның міндеттері:</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қонақ үйде, мотельде, кемпингте шет елдік және жергілікті туристерді қабылдау және қызмет көрсету ережесін білуі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брондауды толтыру тәртібін, әр түрлі қызметтердің тарифін білу керек, сондай-ақ қонақ үйдің номерлік фондын және мінездемесін, әр түрлі қызметтердің орналасу орнын, жұмыс уақытын, техника қауіпсіздігін және өртке қарсы қорғануды білуі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Портье міндетті түрде бір шет тілін және халықаралық этикетті, қонақ үй қызметкерлерінің қызметтік жтикасын білуі керек. Кезекшілігі кезінде формалық киімді киеді.</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Туркомплекстерде және шет елдік  туризм бойынша мемлекеттік комитеттің қонақ үй комплекстерінде портьеге басқа міндеттер қойылады. Бұл қонақ үйлерде портье қабылдау және қызмет көрсету бөлімі бар олардың міндеттерін қонақ үй директоры кәсіподақпен бірлесе бекітеді. Госкоминстурит қонақүйлерде аға портьенің негізгі міндеті қонақтарға комплексті қызмет көрсету (орналастыру және барлық қызметті ұсыну), оператордың жылдам және уақытыл жұмысы, швейцардың багажды уақытылы және ұқыпты жеткізуін қамтамасыз ету.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Аға портье орналастыру жөніндегі директор орынбасарына бағынады. Ол бір немесе екі шет тілін меңгеруі керек, халықаралық этикет нормаларын және жоғары мәдениетті болуы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Аға портьенің қонақ үй номерлерінің орналасуын және катгорияларын, жабдықталу жағдайын, олардың әр түрлі категориялы тұрғындарға арналған бағасын жақсы білуі керек. Оның функционалды міндеттеріне:</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портье бөліміне басшылық ету;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қызметкерлердің қызметтік инструкциясын және технологиялық жұмысының орындалуын бақылау;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жұмыс орнындағы тәртіп;</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lastRenderedPageBreak/>
        <w:t>- туристерді орналастыруды және классқа сәйкес комплексті қызмет көрсету дәрежесін ұйымдастыру;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туристердің ұлттық паспортының тіркелгендігін бақылау.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Ол жеке өзі қонақ үйдің кілт шаруашылығын сақталуына және тіркелуіне жауап береді. Сондай-ақ оның міндеттеріне қосымша көрсетілген қызметке (автотранспорт, экскурсия, театр билеттері және т.б.) бақылау, қонақтарды қабылдауға және орналастыруға, номерлер фондының уақытында дайын болуын қадағалау жатады.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Ол күнделікті, кезекті портьенің есебін қабылдап, келесі кезекке тәулік тапсырмаларын анықтау керек. Топтық және жеке шет ел туристерінің кіру графигін жүргізу, қонақ үй тұрғындарының ішкі тәртіпке бағынуын бақылау. Сондай-ақ аға портье еңбекті қорғау, техника қауіпсіздігі және өрт сөндіру ережелерінің сақталуын бақылау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Интуристер тобын қабылдағанда аға портье гид аудармашыдан тапсырыстың орындалғандығын растайтын құжатты алу керек, индивидуалды туристен қонақ үй талонын (егер ол ваучерін алдыңғы қызмет көрсету пунктінде ауыстырса) алады. Бұл құжаттарды есепші бөлімге өткізеді. Индивидуал туристерді 5 минутта орналастыру, ал топтық туристерді 30 адамды 15 минут, 100 адамды 40 минут, одан да көп адамды 1 сағатта ұйымдастырады.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Құжаттарды толтырғанда алдын ала паспорттарын алып, кіріс картасын ұсынады. Портье туристердің багажын номерге жеткізілуін ұйымдастырады.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xml:space="preserve">Кірісті ұйымдастыратын портье қабылдаудың және орналастырудың нақты орындалғандығын (класс бойынша) барлық документ түрінің дұрыс толтырылғандығын, номерге багаждың дер кезінде жеткізілуін, өзінің қызметтік міндеттерінің нақты орындалуын және қызметтік дисциплинаны сақтауын жауапкершілігіне алады. </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Қонақ үйлерде шығысты ұйымдастыратын портьенің негізгі міндеті шығысты ұйымдастыру және қосымша қызметке және тұрғанына уақытыл және дұрыс төлем жүргізілгендігін бақылау.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xml:space="preserve">Шығуды ұйымдастыратын портье кезектегі аға портьеге және қонақ үйдің аға портьеріне бағынады. Шығуды ұйымдастыратын портье міндетті түрде бір немесе екі шет тілін білуі керек. Ол туристердің шығуын бақылайды және ұйымдастырады, топтық және </w:t>
      </w:r>
      <w:r w:rsidRPr="00DB6C52">
        <w:rPr>
          <w:rFonts w:ascii="Times New Roman" w:hAnsi="Times New Roman" w:cs="Times New Roman"/>
          <w:sz w:val="24"/>
          <w:szCs w:val="24"/>
          <w:lang w:val="ru-MO"/>
        </w:rPr>
        <w:lastRenderedPageBreak/>
        <w:t>индивидуалды туристердің шығу бланкасын толтырады. Қосымша қызметке төленгендігін тексереді. Номерлер тізімін құрады, швейцарды қонақ үйден шығушы туристердің богажын номерден алып кетуге жұмсайды.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Портье халықаралық этикет нормаларын сақтап, нақты және тәртіпті болуы керек, эксплуатация ережелерін білу керек. Қонақ үй номерлерінің орналасуын және категорияларын есте сақтау керек. Олардың жабдықталуын және тұрғындардың әр түрлі категорияларына  арналған бағаны білуі керек. Ол номерлердің дайындығын және сапасын тексеріп, тұрғындардың шағымдарын аға портьеге және директордың бас меңгерушісіне жеткізіп отырады.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Есепші оператор қонақ үйдің бас есепшісіне бағынады, ал администрацияда кезекші администраторға немесе аға портьеге бағынады. Есепші оператор нормативтік және құқықтық құжаттарды, шет елдік және жергілік туристерді қабылдау ережелерін, ішкі тәртіп ережесін, номерлердің олардың категорияларға сәйкес бағасын, қосымша қызмет төлемдерін, брондалған кезде тұрғындардың төлемнің жүргізу жүйесін білуі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Есепші оператор бір шет тілін, халықаралық этикет ережелерін және қолдана білуді меңгеруі қажет.</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xml:space="preserve">Қажет болған жағдайда ол кезекші администраторды немесе портьені ауыстыра білуі керек. Есепші оператордың міндеттеріне тұрғындардың есеп айырысу жөніндегі картотека жүргізу және барлық қызмет түріне уақытылы есеп айырысқанын бақылау, кассалық есепнама бас есепшіге өткізу. Оның функционалды міндеттері шыққан туристердің тізімін жасау және босаған номерлерге бақылау, шет елдік туристердің тұрғын талондарын алу, оларды есеп алып, есепшіге өткізу, қосымша ақылы қызметке  ақы алу. Есепші оператор жүргізілген есептің дұрыс болуына  толық жауапкершілік тартады. Ол материалды және ақша құндылықтарын алуға материалды жауапкершілікті тұлға болып табылады. </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Жұмыс уақытында униформада жүруі керек. Туризммен қарым- қатынас кезінде мәдениетті және сыпайы болуы керек. Басқа қызметкерлер сияқты ол да техника қауіпсіздігін және өртке қарсықорғану ережелерін білу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lastRenderedPageBreak/>
        <w:t xml:space="preserve">Паспортшы кезекші администраторға бағынады. Өзінің қызметінде ол қонақ үйдегі қолдану ережелерін және ішкі тәртіпті және қонақ үйде тіркелу инструкциясына бағынады. Паспортшы міндеттеріне паспорттарды тексеру және тұлғаны тіркеу картасына дұрыс енгізілгендігін тексеру. </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Анықтамалық стол қызметкері қонақ үйдің кезекші администраторына бағынады. Оның міндеттері:</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қонақ үй тұрғындары және тұрғындардың қызықтырған сұрақтарына анықтама береді;</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картотека жүргізу және телефон байланысы бойынша анықтама беру;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Өз міндеттерін орындау үшін анықтамалық столдың қызметкері келесілерде білуі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қонақ үй разрядын;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номерлер категориясын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-олардың бағасын;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-тұрмыстық және сауда мекемелерінің жұмыс уақытын;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-мекемеде орналасуын;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-қызметтер тізімін;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-ішкі тәртіп ережелерін.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Анықтамалық стол қызметкерінде қаладағы қонақ үйлер және ресторандар телефоны мен адресі, театр жайындағы, музей, ірі сауда мекемелерінің анықтамалық әдебиеті, қаладағы транспорт жұмысы және т.б. болуы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xml:space="preserve">Кем дегенде шет тілін меңгеруі және халықаралық этикет ережесін білуі керек. Оларды қызмет барысында қолдану керек. Жұмыс басында формалық киімде болуы керек. </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Қызмет көрсету бюросының меңгерушісі қонақ үй директорына бағынады немесе орналастыру жөніндегі директордың орынбасарына бағынады, ал қабылдау және қызмет көрсету бөлімі бар қонақ үйлерде бөлім бастығына бағынады.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Ол аудармашылар бюросының қызметін бақылайды және ұйымдастырады. Әр қызметкердің міндетін анықтайды.</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Қызмет көрсету бюросының меңгерушісінің міндеттеріне:</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тұрғындарға көрсетілетін қызметтің сапасын және көлемін арттыру;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lastRenderedPageBreak/>
        <w:t>- шет елдік делегацияларды қабылдауға және орналастыруға номерлердің дайындығын қадағалау;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қызмет көрсету бюросының жылдық есепнамасын жасау;</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 бюро жұмысын жақсарту;</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қызметкерлердің квалификациясын көтеруді ұйымдастыру.</w:t>
      </w:r>
    </w:p>
    <w:p w:rsidR="0089742B" w:rsidRPr="00DB6C52" w:rsidRDefault="0089742B" w:rsidP="00DB6C52">
      <w:pPr>
        <w:pStyle w:val="a9"/>
        <w:spacing w:line="240" w:lineRule="auto"/>
        <w:rPr>
          <w:sz w:val="24"/>
        </w:rPr>
      </w:pPr>
      <w:r w:rsidRPr="00DB6C52">
        <w:rPr>
          <w:sz w:val="24"/>
        </w:rPr>
        <w:t>Паспорттық стол аудармашысы аға аудармашыға немесе қызмет көрсету бюросының меңгерушісіне бағынады. Ол материалды жауапкершілікті тұлға болып табылады. Оның міндеттеріне шет елдік азаматтардың паспортымен тіркеу, мемлекеттік салымдарды алу, визаның ұзақтығын және қонақ үйде қалу ұзақтығын қадағалау, айлық есепнаманы жүргізу және т.б.</w:t>
      </w:r>
    </w:p>
    <w:p w:rsidR="0089742B" w:rsidRPr="00DB6C52" w:rsidRDefault="0089742B" w:rsidP="00DB6C52">
      <w:pPr>
        <w:pStyle w:val="a9"/>
        <w:spacing w:line="240" w:lineRule="auto"/>
        <w:rPr>
          <w:sz w:val="24"/>
        </w:rPr>
      </w:pPr>
      <w:r w:rsidRPr="00DB6C52">
        <w:rPr>
          <w:sz w:val="24"/>
        </w:rPr>
        <w:t>Кір жуу орны. Соңғы кездегі қонақ үйлер компьютерлендірілген кір жуатын, кептіретін және үтіктейтін жекеменшік машиналармен жабдықталған. Оларда сондай-ақ химиялық тазалау бөлімі болады. Мұндай бөлім кір жуу орнының құрамына енеді (прачешная). Кір жуу орнының меңгерушісі аға кастелянға бағынады.</w:t>
      </w:r>
    </w:p>
    <w:p w:rsidR="0089742B" w:rsidRPr="00DB6C52" w:rsidRDefault="0089742B" w:rsidP="00DB6C52">
      <w:pPr>
        <w:pStyle w:val="a9"/>
        <w:spacing w:line="240" w:lineRule="auto"/>
        <w:rPr>
          <w:sz w:val="24"/>
        </w:rPr>
      </w:pPr>
      <w:r w:rsidRPr="00DB6C52">
        <w:rPr>
          <w:sz w:val="24"/>
        </w:rPr>
        <w:t xml:space="preserve">Кейбір қонақ үйлерде, әсіресе кіші, ескі болса, өзінің жекеменшік кір жуу қызметі болмайды. Олар шет жермен келісім шарт орнатады, өйткені мекеменің кір жуу орнымен қайта жабдықтау қымбатқа түседі. Алайда көп жағдайда ондай қызмет сапасыз және ескі төсек жабдықтарын өткізуге тырысады. Сондықтан аға кастелян қонақтардың төсек жабдықтарына қатаң бақылау жүргізу керек. </w:t>
      </w:r>
    </w:p>
    <w:p w:rsidR="0089742B" w:rsidRPr="00DB6C52" w:rsidRDefault="0089742B" w:rsidP="00DB6C52">
      <w:pPr>
        <w:pStyle w:val="a9"/>
        <w:spacing w:line="240" w:lineRule="auto"/>
        <w:rPr>
          <w:sz w:val="24"/>
        </w:rPr>
      </w:pPr>
      <w:r w:rsidRPr="00DB6C52">
        <w:rPr>
          <w:sz w:val="24"/>
        </w:rPr>
        <w:t>Чикаго Хилтон және Тауэрс отельдері төсек жабдықтарына бақылауды жартылай автоматталған жүйемен жабдықталған. Бұл жылына 70 мың доллардан 100 мың долларға дейін үнемдейді.Бұл жүйе төсек жабдықтарын реттеу үшін еңбек ақыны төлеуді қысқартады.</w:t>
      </w:r>
    </w:p>
    <w:p w:rsidR="0089742B" w:rsidRPr="00DB6C52" w:rsidRDefault="0089742B" w:rsidP="00DB6C52">
      <w:pPr>
        <w:pStyle w:val="a9"/>
        <w:spacing w:line="240" w:lineRule="auto"/>
        <w:rPr>
          <w:sz w:val="24"/>
        </w:rPr>
      </w:pPr>
      <w:r w:rsidRPr="00DB6C52">
        <w:rPr>
          <w:sz w:val="24"/>
        </w:rPr>
        <w:t xml:space="preserve">Үлкен қонақ үйлерде бұл өте қолайлы және мерзімінде ауыстырып тұруын бақылауға ыңғайлы болып табылады. </w:t>
      </w:r>
    </w:p>
    <w:p w:rsidR="0089742B" w:rsidRPr="00DB6C52" w:rsidRDefault="0089742B" w:rsidP="00DB6C52">
      <w:pPr>
        <w:pStyle w:val="a9"/>
        <w:spacing w:line="240" w:lineRule="auto"/>
        <w:rPr>
          <w:sz w:val="24"/>
        </w:rPr>
      </w:pPr>
      <w:r w:rsidRPr="00DB6C52">
        <w:rPr>
          <w:sz w:val="24"/>
        </w:rPr>
        <w:t>Административті-шаруашылық бөлімінде ауыр физикалық жұмыстың көп бөлігін тазалаушылар орындайды. Олар жалпы пайдаланатын орындарды, еденді жуу, коридорды, холлды және кілемді тазалайды. Олардың жұмысы ауыр төсек орындарын бөлмелерге жеткізумен, горничныйларға бөлмелерді жинауға көмек берумен шектеледі.</w:t>
      </w:r>
    </w:p>
    <w:p w:rsidR="0089742B" w:rsidRPr="00DB6C52" w:rsidRDefault="0089742B" w:rsidP="00DB6C52">
      <w:pPr>
        <w:pStyle w:val="a9"/>
        <w:spacing w:line="240" w:lineRule="auto"/>
        <w:rPr>
          <w:sz w:val="24"/>
        </w:rPr>
      </w:pPr>
      <w:r w:rsidRPr="00DB6C52">
        <w:rPr>
          <w:sz w:val="24"/>
        </w:rPr>
        <w:lastRenderedPageBreak/>
        <w:t>Консьержлік қызмет. Консьерждер бұл униформада қызмет көрсетуші персонал. Оларды қонақ үй вестибюлінде арнайы столда көруге болады. Консьерждер бас администратор бөліміне бағынбайды. Консьерж 1936 жылға дейін отельдің қызметкерлерінің қатарында  болған жоқ. Олар отельдің аумағында бұл қызметпен айналысуға құқық алатын жекеменшік кәсіпкерлер еді.</w:t>
      </w:r>
    </w:p>
    <w:p w:rsidR="0089742B" w:rsidRPr="00DB6C52" w:rsidRDefault="0089742B" w:rsidP="00DB6C52">
      <w:pPr>
        <w:pStyle w:val="a9"/>
        <w:spacing w:line="240" w:lineRule="auto"/>
        <w:rPr>
          <w:sz w:val="24"/>
        </w:rPr>
      </w:pPr>
      <w:r w:rsidRPr="00DB6C52">
        <w:rPr>
          <w:sz w:val="24"/>
        </w:rPr>
        <w:t>Қазіргі уақытта Фешенебельді қонақ үйлерде консьерждік қызметте болады. Мысалы, Плаза һотел (Нью-Йорк) 800 номерге 10 консьерж жұмыс жасайды. Олар қонақтарға мынадай қызметтер ұсынады:</w:t>
      </w:r>
    </w:p>
    <w:p w:rsidR="0089742B" w:rsidRPr="00DB6C52" w:rsidRDefault="0089742B" w:rsidP="00DB6C52">
      <w:pPr>
        <w:pStyle w:val="a9"/>
        <w:numPr>
          <w:ilvl w:val="0"/>
          <w:numId w:val="7"/>
        </w:numPr>
        <w:spacing w:line="240" w:lineRule="auto"/>
        <w:ind w:left="0"/>
        <w:jc w:val="both"/>
        <w:rPr>
          <w:sz w:val="24"/>
        </w:rPr>
      </w:pPr>
      <w:r w:rsidRPr="00DB6C52">
        <w:rPr>
          <w:sz w:val="24"/>
        </w:rPr>
        <w:t>әйгілі спектакльдерге билеттерді алып беру;</w:t>
      </w:r>
    </w:p>
    <w:p w:rsidR="0089742B" w:rsidRPr="00DB6C52" w:rsidRDefault="0089742B" w:rsidP="00DB6C52">
      <w:pPr>
        <w:pStyle w:val="a9"/>
        <w:numPr>
          <w:ilvl w:val="0"/>
          <w:numId w:val="7"/>
        </w:numPr>
        <w:spacing w:line="240" w:lineRule="auto"/>
        <w:ind w:left="0"/>
        <w:jc w:val="both"/>
        <w:rPr>
          <w:sz w:val="24"/>
        </w:rPr>
      </w:pPr>
      <w:r w:rsidRPr="00DB6C52">
        <w:rPr>
          <w:sz w:val="24"/>
        </w:rPr>
        <w:t>ресторанда орынды ұйымдастыру;</w:t>
      </w:r>
    </w:p>
    <w:p w:rsidR="0089742B" w:rsidRPr="00DB6C52" w:rsidRDefault="0089742B" w:rsidP="00DB6C52">
      <w:pPr>
        <w:pStyle w:val="a9"/>
        <w:numPr>
          <w:ilvl w:val="0"/>
          <w:numId w:val="7"/>
        </w:numPr>
        <w:spacing w:line="240" w:lineRule="auto"/>
        <w:ind w:left="0" w:firstLine="720"/>
        <w:jc w:val="both"/>
        <w:rPr>
          <w:sz w:val="24"/>
        </w:rPr>
      </w:pPr>
      <w:r w:rsidRPr="00DB6C52">
        <w:rPr>
          <w:sz w:val="24"/>
        </w:rPr>
        <w:t>жергілікті ресторандар, атракцион, көңіл көтеру мекемелері жайында кеңестер беру;</w:t>
      </w:r>
    </w:p>
    <w:p w:rsidR="0089742B" w:rsidRPr="00DB6C52" w:rsidRDefault="0089742B" w:rsidP="00DB6C52">
      <w:pPr>
        <w:pStyle w:val="a9"/>
        <w:numPr>
          <w:ilvl w:val="0"/>
          <w:numId w:val="7"/>
        </w:numPr>
        <w:spacing w:line="240" w:lineRule="auto"/>
        <w:ind w:left="0" w:firstLine="720"/>
        <w:jc w:val="both"/>
        <w:rPr>
          <w:sz w:val="24"/>
        </w:rPr>
      </w:pPr>
      <w:r w:rsidRPr="00DB6C52">
        <w:rPr>
          <w:sz w:val="24"/>
        </w:rPr>
        <w:t>авиарейстерге орынды брондау және қонақтардың ұшу жөніндегі мәліметті беру;</w:t>
      </w:r>
    </w:p>
    <w:p w:rsidR="0089742B" w:rsidRPr="00DB6C52" w:rsidRDefault="0089742B" w:rsidP="00DB6C52">
      <w:pPr>
        <w:pStyle w:val="a9"/>
        <w:numPr>
          <w:ilvl w:val="0"/>
          <w:numId w:val="7"/>
        </w:numPr>
        <w:spacing w:line="240" w:lineRule="auto"/>
        <w:ind w:left="0" w:firstLine="720"/>
        <w:jc w:val="both"/>
        <w:rPr>
          <w:sz w:val="24"/>
        </w:rPr>
      </w:pPr>
      <w:r w:rsidRPr="00DB6C52">
        <w:rPr>
          <w:sz w:val="24"/>
        </w:rPr>
        <w:t>ВИП қонақтарға әр түрлі қызметтер ұсынады;</w:t>
      </w:r>
    </w:p>
    <w:p w:rsidR="0089742B" w:rsidRPr="00DB6C52" w:rsidRDefault="0089742B" w:rsidP="00DB6C52">
      <w:pPr>
        <w:pStyle w:val="a9"/>
        <w:numPr>
          <w:ilvl w:val="0"/>
          <w:numId w:val="7"/>
        </w:numPr>
        <w:spacing w:line="240" w:lineRule="auto"/>
        <w:ind w:left="0" w:firstLine="720"/>
        <w:jc w:val="both"/>
        <w:rPr>
          <w:sz w:val="24"/>
        </w:rPr>
      </w:pPr>
      <w:r w:rsidRPr="00DB6C52">
        <w:rPr>
          <w:sz w:val="24"/>
        </w:rPr>
        <w:t>туған күнді және тойды ұйымдастырады;</w:t>
      </w:r>
    </w:p>
    <w:p w:rsidR="0089742B" w:rsidRPr="00DB6C52" w:rsidRDefault="0089742B" w:rsidP="00DB6C52">
      <w:pPr>
        <w:pStyle w:val="a9"/>
        <w:numPr>
          <w:ilvl w:val="0"/>
          <w:numId w:val="7"/>
        </w:numPr>
        <w:spacing w:line="240" w:lineRule="auto"/>
        <w:ind w:left="0" w:firstLine="720"/>
        <w:jc w:val="both"/>
        <w:rPr>
          <w:sz w:val="24"/>
        </w:rPr>
      </w:pPr>
      <w:r w:rsidRPr="00DB6C52">
        <w:rPr>
          <w:sz w:val="24"/>
        </w:rPr>
        <w:t>елшілікте және консулдықта визаны жасау және т.б.</w:t>
      </w:r>
    </w:p>
    <w:p w:rsidR="0089742B" w:rsidRPr="00DB6C52" w:rsidRDefault="0089742B" w:rsidP="00DB6C52">
      <w:pPr>
        <w:pStyle w:val="a9"/>
        <w:spacing w:line="240" w:lineRule="auto"/>
        <w:rPr>
          <w:sz w:val="24"/>
        </w:rPr>
      </w:pPr>
      <w:r w:rsidRPr="00DB6C52">
        <w:rPr>
          <w:sz w:val="24"/>
        </w:rPr>
        <w:t xml:space="preserve">Жақсы консьерж болу үшін ең алдымен отель жайында және көптеген қызметтерінің қыр сырын жақсы білетін, бірнеше тілде сөйлей алатын, кез келген адаммен тіл табысатын көпшіл мінезді болу керек. </w:t>
      </w:r>
    </w:p>
    <w:p w:rsidR="0089742B" w:rsidRPr="00DB6C52" w:rsidRDefault="0089742B" w:rsidP="00DB6C52">
      <w:pPr>
        <w:pStyle w:val="a9"/>
        <w:spacing w:line="240" w:lineRule="auto"/>
        <w:rPr>
          <w:sz w:val="24"/>
        </w:rPr>
      </w:pPr>
      <w:r w:rsidRPr="00DB6C52">
        <w:rPr>
          <w:sz w:val="24"/>
        </w:rPr>
        <w:t>Өртті бодырмау және қауіпсіздік қызметі. Қонақ үй жұмысында қонақтардың және олардың мүлкінің қауіпсіздігін қамтамасыз ету негізгі аспектілердің бірі болып табылады. Қонақ үйдің бастығы және қызметкерлері заң бойынша барлық міндетті сақтық шараларын қолдану керек. Қонақтарды ұрлықтан, айлакерліктен, зорлаудан және басқа тұлғаға қарсы қылмыстан қорғау керек. Олар қонақ үйде тұру барысында қонақтарға келтірілген зарар үшін жауапкершілікті өз мойындарына алады. Мұндай жағдайлар отельге тек ақшалай шығын емес, атағына да зиянын келтіреді.</w:t>
      </w:r>
    </w:p>
    <w:p w:rsidR="0089742B" w:rsidRPr="00DB6C52" w:rsidRDefault="0089742B" w:rsidP="00DB6C52">
      <w:pPr>
        <w:pStyle w:val="a9"/>
        <w:spacing w:line="240" w:lineRule="auto"/>
        <w:rPr>
          <w:sz w:val="24"/>
        </w:rPr>
      </w:pPr>
      <w:r w:rsidRPr="00DB6C52">
        <w:rPr>
          <w:sz w:val="24"/>
        </w:rPr>
        <w:t>Отельдің қауіпсіздік қызметіне келесі проблемалармен жұмыс істеуге тура келеді:</w:t>
      </w:r>
    </w:p>
    <w:p w:rsidR="0089742B" w:rsidRPr="00DB6C52" w:rsidRDefault="0089742B" w:rsidP="00DB6C52">
      <w:pPr>
        <w:pStyle w:val="a9"/>
        <w:numPr>
          <w:ilvl w:val="0"/>
          <w:numId w:val="7"/>
        </w:numPr>
        <w:spacing w:line="240" w:lineRule="auto"/>
        <w:ind w:left="0"/>
        <w:jc w:val="both"/>
        <w:rPr>
          <w:sz w:val="24"/>
        </w:rPr>
      </w:pPr>
      <w:r w:rsidRPr="00DB6C52">
        <w:rPr>
          <w:sz w:val="24"/>
        </w:rPr>
        <w:t>төтенше жағдайда қолданылатын әдістерді өндіру;</w:t>
      </w:r>
    </w:p>
    <w:p w:rsidR="0089742B" w:rsidRPr="00DB6C52" w:rsidRDefault="0089742B" w:rsidP="00DB6C52">
      <w:pPr>
        <w:pStyle w:val="a9"/>
        <w:numPr>
          <w:ilvl w:val="0"/>
          <w:numId w:val="7"/>
        </w:numPr>
        <w:spacing w:line="240" w:lineRule="auto"/>
        <w:ind w:left="0"/>
        <w:jc w:val="both"/>
        <w:rPr>
          <w:sz w:val="24"/>
        </w:rPr>
      </w:pPr>
      <w:r w:rsidRPr="00DB6C52">
        <w:rPr>
          <w:sz w:val="24"/>
        </w:rPr>
        <w:t>номерлердің күнделікті қауіпсіздігі;</w:t>
      </w:r>
    </w:p>
    <w:p w:rsidR="0089742B" w:rsidRPr="00DB6C52" w:rsidRDefault="0089742B" w:rsidP="00DB6C52">
      <w:pPr>
        <w:pStyle w:val="a9"/>
        <w:numPr>
          <w:ilvl w:val="0"/>
          <w:numId w:val="7"/>
        </w:numPr>
        <w:spacing w:line="240" w:lineRule="auto"/>
        <w:ind w:left="0"/>
        <w:jc w:val="both"/>
        <w:rPr>
          <w:sz w:val="24"/>
        </w:rPr>
      </w:pPr>
      <w:r w:rsidRPr="00DB6C52">
        <w:rPr>
          <w:sz w:val="24"/>
        </w:rPr>
        <w:lastRenderedPageBreak/>
        <w:t>кілттерге бақылау жасау;</w:t>
      </w:r>
    </w:p>
    <w:p w:rsidR="0089742B" w:rsidRPr="00DB6C52" w:rsidRDefault="0089742B" w:rsidP="00DB6C52">
      <w:pPr>
        <w:pStyle w:val="a9"/>
        <w:numPr>
          <w:ilvl w:val="0"/>
          <w:numId w:val="7"/>
        </w:numPr>
        <w:spacing w:line="240" w:lineRule="auto"/>
        <w:ind w:left="0"/>
        <w:jc w:val="both"/>
        <w:rPr>
          <w:sz w:val="24"/>
        </w:rPr>
      </w:pPr>
      <w:r w:rsidRPr="00DB6C52">
        <w:rPr>
          <w:sz w:val="24"/>
        </w:rPr>
        <w:t>құлыптарға бақылау;</w:t>
      </w:r>
    </w:p>
    <w:p w:rsidR="0089742B" w:rsidRPr="00DB6C52" w:rsidRDefault="0089742B" w:rsidP="00DB6C52">
      <w:pPr>
        <w:pStyle w:val="a9"/>
        <w:numPr>
          <w:ilvl w:val="0"/>
          <w:numId w:val="7"/>
        </w:numPr>
        <w:spacing w:line="240" w:lineRule="auto"/>
        <w:ind w:left="0"/>
        <w:jc w:val="both"/>
        <w:rPr>
          <w:sz w:val="24"/>
        </w:rPr>
      </w:pPr>
      <w:r w:rsidRPr="00DB6C52">
        <w:rPr>
          <w:sz w:val="24"/>
        </w:rPr>
        <w:t>ұрлықты қысқарту;</w:t>
      </w:r>
    </w:p>
    <w:p w:rsidR="0089742B" w:rsidRPr="00DB6C52" w:rsidRDefault="0089742B" w:rsidP="00DB6C52">
      <w:pPr>
        <w:pStyle w:val="a9"/>
        <w:numPr>
          <w:ilvl w:val="0"/>
          <w:numId w:val="7"/>
        </w:numPr>
        <w:spacing w:line="240" w:lineRule="auto"/>
        <w:ind w:left="0"/>
        <w:jc w:val="both"/>
        <w:rPr>
          <w:sz w:val="24"/>
        </w:rPr>
      </w:pPr>
      <w:r w:rsidRPr="00DB6C52">
        <w:rPr>
          <w:sz w:val="24"/>
        </w:rPr>
        <w:t>отель мекемесіне кіруді бақылау;</w:t>
      </w:r>
    </w:p>
    <w:p w:rsidR="0089742B" w:rsidRPr="00DB6C52" w:rsidRDefault="0089742B" w:rsidP="00DB6C52">
      <w:pPr>
        <w:pStyle w:val="a9"/>
        <w:numPr>
          <w:ilvl w:val="0"/>
          <w:numId w:val="7"/>
        </w:numPr>
        <w:spacing w:line="240" w:lineRule="auto"/>
        <w:ind w:left="0"/>
        <w:jc w:val="both"/>
        <w:rPr>
          <w:sz w:val="24"/>
        </w:rPr>
      </w:pPr>
      <w:r w:rsidRPr="00DB6C52">
        <w:rPr>
          <w:sz w:val="24"/>
        </w:rPr>
        <w:t>сигнализация жүйесін бақылау;</w:t>
      </w:r>
    </w:p>
    <w:p w:rsidR="0089742B" w:rsidRPr="00DB6C52" w:rsidRDefault="0089742B" w:rsidP="00DB6C52">
      <w:pPr>
        <w:pStyle w:val="a9"/>
        <w:numPr>
          <w:ilvl w:val="0"/>
          <w:numId w:val="7"/>
        </w:numPr>
        <w:spacing w:line="240" w:lineRule="auto"/>
        <w:ind w:left="0"/>
        <w:jc w:val="both"/>
        <w:rPr>
          <w:sz w:val="24"/>
        </w:rPr>
      </w:pPr>
      <w:r w:rsidRPr="00DB6C52">
        <w:rPr>
          <w:sz w:val="24"/>
        </w:rPr>
        <w:t>отель аумағына бақылау жасау;</w:t>
      </w:r>
    </w:p>
    <w:p w:rsidR="0089742B" w:rsidRPr="00DB6C52" w:rsidRDefault="0089742B" w:rsidP="00DB6C52">
      <w:pPr>
        <w:pStyle w:val="a9"/>
        <w:numPr>
          <w:ilvl w:val="0"/>
          <w:numId w:val="7"/>
        </w:numPr>
        <w:spacing w:line="240" w:lineRule="auto"/>
        <w:ind w:left="0"/>
        <w:jc w:val="both"/>
        <w:rPr>
          <w:sz w:val="24"/>
        </w:rPr>
      </w:pPr>
      <w:r w:rsidRPr="00DB6C52">
        <w:rPr>
          <w:sz w:val="24"/>
        </w:rPr>
        <w:t>сыртқы жарық;</w:t>
      </w:r>
    </w:p>
    <w:p w:rsidR="0089742B" w:rsidRPr="00DB6C52" w:rsidRDefault="0089742B" w:rsidP="00DB6C52">
      <w:pPr>
        <w:pStyle w:val="a9"/>
        <w:numPr>
          <w:ilvl w:val="0"/>
          <w:numId w:val="7"/>
        </w:numPr>
        <w:spacing w:line="240" w:lineRule="auto"/>
        <w:ind w:left="0"/>
        <w:jc w:val="both"/>
        <w:rPr>
          <w:sz w:val="24"/>
        </w:rPr>
      </w:pPr>
      <w:r w:rsidRPr="00DB6C52">
        <w:rPr>
          <w:sz w:val="24"/>
        </w:rPr>
        <w:t>теледидар арқылы бақылау жүйесі;</w:t>
      </w:r>
    </w:p>
    <w:p w:rsidR="0089742B" w:rsidRPr="00DB6C52" w:rsidRDefault="0089742B" w:rsidP="00DB6C52">
      <w:pPr>
        <w:pStyle w:val="a9"/>
        <w:numPr>
          <w:ilvl w:val="0"/>
          <w:numId w:val="7"/>
        </w:numPr>
        <w:spacing w:line="240" w:lineRule="auto"/>
        <w:ind w:left="0"/>
        <w:jc w:val="both"/>
        <w:rPr>
          <w:sz w:val="24"/>
        </w:rPr>
      </w:pPr>
      <w:r w:rsidRPr="00DB6C52">
        <w:rPr>
          <w:sz w:val="24"/>
        </w:rPr>
        <w:t>сейфтер және өртке қарсы шкафтар;</w:t>
      </w:r>
    </w:p>
    <w:p w:rsidR="0089742B" w:rsidRPr="00DB6C52" w:rsidRDefault="0089742B" w:rsidP="00DB6C52">
      <w:pPr>
        <w:pStyle w:val="a9"/>
        <w:numPr>
          <w:ilvl w:val="0"/>
          <w:numId w:val="7"/>
        </w:numPr>
        <w:spacing w:line="240" w:lineRule="auto"/>
        <w:ind w:left="0"/>
        <w:jc w:val="both"/>
        <w:rPr>
          <w:sz w:val="24"/>
        </w:rPr>
      </w:pPr>
      <w:r w:rsidRPr="00DB6C52">
        <w:rPr>
          <w:sz w:val="24"/>
        </w:rPr>
        <w:t>ақпараттың сақталуы.</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Байланыс жүйесі. Отельдің байланыс жүйесі қызметіне  ішкі байланыс, қонақпен байланыс (пейджер және радионы қоса), автоответчиктер, факс, хабарларды жеткізу қызметі және авариялық орталық байланысы кіреді. Клиент пен отельдің арасында бірінші байланыс жиі телефон арқылы іске асады. Сондықтан телефон шалғанда ұқыпты және оперативті қарым қатынас жүргізу керек. Ол қонаққа отель жайында ерекше әсер қалдырады.</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Байланыс орталығы отель өміріндегі негізгі элемент. Сондай-ақ ол табыстың көзі, өйткені отель халықаралық байланысқа таза ақысына 50 пайыз қосады, жергілікті жерге телефон ашу 0,75 сенттен 1,25 долларға дейін ақы алынады. </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Орталық байланыс тәулік бойы аға администратордың графигімен бірдей үш кезекте жұмыс жасайды. Бұл қызметтің жұмысшылары тыныштықты және әдептілікті сақтау керек.</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Қызмет көрсетуші персонал. Клиенттің алғашқы әсері қызмет көрсетуші персоналдың қызметіне байланысты. Қызмет көрсетуші персоналды қызмет көрсету бөлімінің менеджері басқарады. Ол сонымен қатар аға коридоршы міндеттерін орындайды. Оған швейцарлар, коридоршылар және консьерждер бағынады. Алайда кейбір отельдерде консьерждер тікелей аға администраторға бағынады. </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Алғаш қонақтарды швейцарлар қарсы алады. Олар униформа киіп есік алдында қонақтарды күтіп алады. Қонақтарды машинадан түсіріп алуға, такси шақыруға көмектеседі. Бұл отельдегі ең табысты қызмет деп танылады. Бұрынғы кездерде бұл қызмет атадан балаға өтіп отырған.</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lastRenderedPageBreak/>
        <w:t>Коридоршылардың басты жұмысы қонақтарды номерге дейін шығарып салу және багажды жеткізу. Олар отель, отель айналасын және қызметтерін жақсы  білу керек. Қонақтармен жұмыс барысында олар әдепті және тартымды болу керек. Қонақтарға номерде жайласуына көмектесе отырып жарықты, телефон, теледидар, кондиционер, кір жуатын бөлім, мини бар, бассеин, емдік ванна және т.б. пайдалануын түсіндіру керек.</w:t>
      </w:r>
    </w:p>
    <w:p w:rsidR="0089742B" w:rsidRPr="00DB6C52" w:rsidRDefault="0089742B" w:rsidP="00DB6C52">
      <w:pPr>
        <w:spacing w:after="0" w:line="240" w:lineRule="auto"/>
        <w:ind w:firstLine="720"/>
        <w:jc w:val="both"/>
        <w:rPr>
          <w:rFonts w:ascii="Times New Roman" w:hAnsi="Times New Roman" w:cs="Times New Roman"/>
          <w:sz w:val="24"/>
          <w:szCs w:val="24"/>
          <w:lang w:val="ru-MO"/>
        </w:rPr>
      </w:pPr>
      <w:r w:rsidRPr="00DB6C52">
        <w:rPr>
          <w:rFonts w:ascii="Times New Roman" w:hAnsi="Times New Roman" w:cs="Times New Roman"/>
          <w:sz w:val="24"/>
          <w:szCs w:val="24"/>
          <w:lang w:val="kk-KZ"/>
        </w:rPr>
        <w:t>Кема қонақүйінің</w:t>
      </w:r>
      <w:r w:rsidRPr="00DB6C52">
        <w:rPr>
          <w:rFonts w:ascii="Times New Roman" w:hAnsi="Times New Roman" w:cs="Times New Roman"/>
          <w:sz w:val="24"/>
          <w:szCs w:val="24"/>
          <w:lang w:val="ru-MO"/>
        </w:rPr>
        <w:t xml:space="preserve"> административтік құрылымы. Өзімнің іс-тәжірибе барысында сол қонақүйде көргенімде салыстырмалы түрде келтіретін болсақ,</w:t>
      </w:r>
      <w:r w:rsidRPr="00DB6C52">
        <w:rPr>
          <w:rFonts w:ascii="Times New Roman" w:hAnsi="Times New Roman" w:cs="Times New Roman"/>
          <w:sz w:val="24"/>
          <w:szCs w:val="24"/>
          <w:lang w:val="kk-KZ"/>
        </w:rPr>
        <w:t xml:space="preserve"> Кема қонақүйінің</w:t>
      </w:r>
      <w:r w:rsidRPr="00DB6C52">
        <w:rPr>
          <w:rFonts w:ascii="Times New Roman" w:hAnsi="Times New Roman" w:cs="Times New Roman"/>
          <w:sz w:val="24"/>
          <w:szCs w:val="24"/>
          <w:lang w:val="ru-MO"/>
        </w:rPr>
        <w:t xml:space="preserve"> административтік құрылымы келесідей:</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бас менеджер;</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бас менеджердің меңгерушісі;</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департаменттің менеджерлері (ресепшн, ресторан, асхана, хаускипинг)</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департамент бөлімінің бастығы.</w:t>
      </w:r>
    </w:p>
    <w:p w:rsidR="0089742B" w:rsidRPr="00DB6C52" w:rsidRDefault="0089742B" w:rsidP="00DB6C52">
      <w:pPr>
        <w:pStyle w:val="a9"/>
        <w:spacing w:line="240" w:lineRule="auto"/>
        <w:rPr>
          <w:sz w:val="24"/>
        </w:rPr>
      </w:pPr>
      <w:r w:rsidRPr="00DB6C52">
        <w:rPr>
          <w:sz w:val="24"/>
        </w:rPr>
        <w:t>Жұмыс уақыт узақтығы тәулігіне 8-12 сағат, аптасына 6 күн жұмыс мәне бір күн демалыс. Аптасына бір рет департамент менеджерлері ( ресепшн, ресторан, асхана, хаускипинг, техникалық және т.б.) апталық жұмыс графигін құрады. Персонал жоспарға байланысты жұмысқа кіріседі (азаңғы 8.00-16.00, кешкі 16.00-24.00, түнгі 24.00-8.00).</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Мекеменің сервисін көтері және қызметін жақсарту, кемшіліктерді есептеу маөсатында аптасына бір рет департамент бөлімінің бастығы жиналыс өткізіп тұрады.</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администрациясы сервистің сапасына, оның қолданылуы және тұрақтылығына үлкен көңіл бөледі. Жыл сайын туристерге қызмет көрсету сапасын көтеру мақсатында бірқатар реформалар жүргізіп отырады:</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персоналдың квалификациясын көтеру;</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партнерлік қарым-қатынасты кеңейту;</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қызмет көлемін ұлғайту;</w:t>
      </w:r>
    </w:p>
    <w:p w:rsidR="0089742B" w:rsidRPr="00DB6C52" w:rsidRDefault="0089742B" w:rsidP="00DB6C52">
      <w:pPr>
        <w:numPr>
          <w:ilvl w:val="0"/>
          <w:numId w:val="7"/>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персоналдың төлемақысын көтеру.</w:t>
      </w:r>
    </w:p>
    <w:p w:rsidR="0089742B" w:rsidRPr="00DB6C52" w:rsidRDefault="0089742B" w:rsidP="00DB6C52">
      <w:pPr>
        <w:pStyle w:val="af1"/>
        <w:spacing w:before="0" w:beforeAutospacing="0" w:after="0" w:afterAutospacing="0"/>
        <w:rPr>
          <w:b/>
          <w:lang w:val="kk-KZ"/>
        </w:rPr>
      </w:pPr>
      <w:r w:rsidRPr="00DB6C52">
        <w:rPr>
          <w:b/>
          <w:lang w:val="kk-KZ"/>
        </w:rPr>
        <w:t>Бақылау сұрақтары:</w:t>
      </w:r>
    </w:p>
    <w:p w:rsidR="0089742B" w:rsidRPr="00DB6C52" w:rsidRDefault="0089742B" w:rsidP="00DB6C52">
      <w:pPr>
        <w:pStyle w:val="af1"/>
        <w:spacing w:before="0" w:beforeAutospacing="0" w:after="0" w:afterAutospacing="0"/>
        <w:rPr>
          <w:b/>
          <w:lang w:val="kk-KZ"/>
        </w:rPr>
      </w:pPr>
    </w:p>
    <w:p w:rsidR="0089742B" w:rsidRPr="00DB6C52" w:rsidRDefault="0089742B" w:rsidP="00DB6C52">
      <w:pPr>
        <w:numPr>
          <w:ilvl w:val="0"/>
          <w:numId w:val="37"/>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шаруашылығының даму тарихы.</w:t>
      </w:r>
    </w:p>
    <w:p w:rsidR="0089742B" w:rsidRPr="00DB6C52" w:rsidRDefault="0089742B" w:rsidP="00DB6C52">
      <w:pPr>
        <w:numPr>
          <w:ilvl w:val="0"/>
          <w:numId w:val="37"/>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19-20 ғасырлардағы қонақүй шаруашылығының дамуы.</w:t>
      </w:r>
    </w:p>
    <w:p w:rsidR="0089742B" w:rsidRPr="00DB6C52" w:rsidRDefault="0089742B" w:rsidP="00DB6C52">
      <w:pPr>
        <w:numPr>
          <w:ilvl w:val="0"/>
          <w:numId w:val="37"/>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ТМД-ғы қонақүй индустриясының ұлғайуы мен өсуі.</w:t>
      </w:r>
    </w:p>
    <w:p w:rsidR="0089742B" w:rsidRPr="00DB6C52" w:rsidRDefault="0089742B" w:rsidP="00DB6C52">
      <w:pPr>
        <w:numPr>
          <w:ilvl w:val="0"/>
          <w:numId w:val="37"/>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Шетелдердегі қонақүй кәсіпорындарының дамуы.</w:t>
      </w:r>
    </w:p>
    <w:p w:rsidR="0089742B" w:rsidRPr="00DB6C52" w:rsidRDefault="0089742B" w:rsidP="00DB6C52">
      <w:pPr>
        <w:numPr>
          <w:ilvl w:val="0"/>
          <w:numId w:val="37"/>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ғимаратындағы қазіргі архитектуралық-құрылыс тенденциялары.</w:t>
      </w:r>
    </w:p>
    <w:p w:rsidR="0089742B" w:rsidRPr="00DB6C52" w:rsidRDefault="0089742B" w:rsidP="00DB6C52">
      <w:pPr>
        <w:numPr>
          <w:ilvl w:val="0"/>
          <w:numId w:val="37"/>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даму түрлері</w:t>
      </w:r>
    </w:p>
    <w:p w:rsidR="0089742B" w:rsidRPr="00DB6C52" w:rsidRDefault="0089742B" w:rsidP="00DB6C52">
      <w:pPr>
        <w:numPr>
          <w:ilvl w:val="0"/>
          <w:numId w:val="37"/>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ғимаратының қазіргі заманғы архитектуралық концепциялары.</w:t>
      </w:r>
    </w:p>
    <w:p w:rsidR="0089742B" w:rsidRPr="00DB6C52" w:rsidRDefault="0089742B" w:rsidP="00DB6C52">
      <w:pPr>
        <w:numPr>
          <w:ilvl w:val="0"/>
          <w:numId w:val="37"/>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Шет елдердегi және ТМД-ғы қонақ-үйдiң жiктелуi.</w:t>
      </w:r>
    </w:p>
    <w:p w:rsidR="0089742B" w:rsidRPr="00DB6C52" w:rsidRDefault="0089742B" w:rsidP="00DB6C52">
      <w:pPr>
        <w:numPr>
          <w:ilvl w:val="0"/>
          <w:numId w:val="37"/>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ТМД-ғы қонақ-үйлердiң разрядтары. ТМД-ғы қонақ-үйлердi аттестациялау. </w:t>
      </w:r>
    </w:p>
    <w:p w:rsidR="0089742B" w:rsidRPr="00DB6C52" w:rsidRDefault="0089742B" w:rsidP="00DB6C52">
      <w:pPr>
        <w:numPr>
          <w:ilvl w:val="0"/>
          <w:numId w:val="37"/>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 үйлердегi төлемдер.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1610"/>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 xml:space="preserve">Тақырып 10. Қызмет көрсету мәдениеті  </w:t>
      </w: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p>
    <w:p w:rsidR="0089742B" w:rsidRPr="00DB6C52" w:rsidRDefault="0089742B" w:rsidP="00DB6C52">
      <w:pPr>
        <w:numPr>
          <w:ilvl w:val="0"/>
          <w:numId w:val="27"/>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Өнеркәсіп мәдениеті</w:t>
      </w:r>
    </w:p>
    <w:p w:rsidR="0089742B" w:rsidRPr="00DB6C52" w:rsidRDefault="0089742B" w:rsidP="00DB6C52">
      <w:pPr>
        <w:numPr>
          <w:ilvl w:val="0"/>
          <w:numId w:val="27"/>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қызтеткерінің мәдениеті</w:t>
      </w:r>
    </w:p>
    <w:p w:rsidR="0089742B" w:rsidRPr="00DB6C52" w:rsidRDefault="0089742B" w:rsidP="00DB6C52">
      <w:pPr>
        <w:numPr>
          <w:ilvl w:val="0"/>
          <w:numId w:val="27"/>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Киім формасы.</w:t>
      </w:r>
    </w:p>
    <w:p w:rsidR="0089742B" w:rsidRPr="00DB6C52" w:rsidRDefault="0089742B" w:rsidP="00DB6C52">
      <w:pPr>
        <w:numPr>
          <w:ilvl w:val="0"/>
          <w:numId w:val="27"/>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Шағым-арыздар кітабы.</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1.Өнеркәсіп мәдениеті</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284"/>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шаруашылығының жақсы дамып келе жатқандығынан біздің елімізде ж/е шетелдерде қонақ үй шаруашылығы комуналдық </w:t>
      </w:r>
      <w:r w:rsidRPr="00DB6C52">
        <w:rPr>
          <w:rFonts w:ascii="Times New Roman" w:hAnsi="Times New Roman" w:cs="Times New Roman"/>
          <w:sz w:val="24"/>
          <w:szCs w:val="24"/>
          <w:lang w:val="kk-KZ"/>
        </w:rPr>
        <w:lastRenderedPageBreak/>
        <w:t>сектордың өзіндік бөлек бір бөліміне айналып отыр. Сондықтан қонақ үйдегі қызмет көрсететін қызметкерлердің декәсіби дәрежесі жоғары болғаны дұрыс. Қонақ үй ісі ерекше біліктілік пен жан-жақты кәсіби дайындықты талап етеді. Қонақ үй қызметкерлері өте мәдениетті, жан-жақты, сабырлы, шыдамды, тартымды ж/е адал  адам болуы керек..Бұдан басқада да қажетті мінез-құлықтарға мыналар жатады:ол кез келген жағдайға оңай бейімделгіш, дұрыс шешім қабылдайтын, таза, көрікті ж/е өзінің жүріс-тұрысына, сөйлеген сөзіне барлық уақытта назар аударып жүруі керек. Қонақтарды өте қонақ жайлықпен күтіп алып, қызмет көрсетуі керек. Мысалы, шаршаған адамға-шыдамды,жасқаншақтарға қамқор, ашушаңдарға – сақтықпен, дөрекілерге – төзімділік танытқан жан. Себебі қонақтікі әрқашанда дұрыс. Егер қонақ үй қызметкерлері бұл талаптарға сай келмесе, оған қонақ үй қызметі саласында орын жоқ. Қонақ үйдің бір ерекшелігі ол жерде күнделікті тынбайтын қызмет көрсету жұмысы жүріп тұрады. Қонақ үйдегі басты үш қағйда: күтіп алу, орналастыру ж/е қызмет көрсетуден,бөлек қызметшілер тұрғындармен басқа да тікелей қарым қатынаста болады. Сондықтан қызмет көрсету саласының ажырамас бөлігі ол, қызмет көрсету мәдениеті ж/е өнеркәсіп мәдениеті. өнеркәсіп мәдениеті ең алдымен төмендегі жайттардан тұрады:</w:t>
      </w:r>
    </w:p>
    <w:p w:rsidR="0089742B" w:rsidRPr="00DB6C52" w:rsidRDefault="0089742B" w:rsidP="00DB6C52">
      <w:pPr>
        <w:numPr>
          <w:ilvl w:val="0"/>
          <w:numId w:val="2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еңбектің ғылыми ұйымдастырылуы, материалдық ж/е еңбек ресурстарының аз шығынының нәтижесінде, жоғары дәрежелі өнеркәсіп көрсеткіштеріне қолжеткізу.</w:t>
      </w:r>
    </w:p>
    <w:p w:rsidR="0089742B" w:rsidRPr="00DB6C52" w:rsidRDefault="0089742B" w:rsidP="00DB6C52">
      <w:pPr>
        <w:numPr>
          <w:ilvl w:val="0"/>
          <w:numId w:val="2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шаруашылығына механизмдерді енгізу. Автоматтандыру, жаңа технологиямен жабдықтау.</w:t>
      </w:r>
    </w:p>
    <w:p w:rsidR="0089742B" w:rsidRPr="00DB6C52" w:rsidRDefault="0089742B" w:rsidP="00DB6C52">
      <w:pPr>
        <w:numPr>
          <w:ilvl w:val="0"/>
          <w:numId w:val="2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өнеркәсіп ғимараттарындағы жоғары мәдени деңгейді сақтау, тазалықты қадағалау, тәртіпті бақылау ж/е ортақ қолоданудағы жерлерде (холл,коридор) тұрмыстық ж/е қызметтік саланың жоғары сапалы болуы.</w:t>
      </w:r>
    </w:p>
    <w:p w:rsidR="0089742B" w:rsidRPr="00DB6C52" w:rsidRDefault="0089742B" w:rsidP="00DB6C52">
      <w:pPr>
        <w:numPr>
          <w:ilvl w:val="0"/>
          <w:numId w:val="2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әкімшілік ж/е техникалық қызметтің орталықтандырылуы ж/е автоматтандыр-ылуы.</w:t>
      </w:r>
    </w:p>
    <w:p w:rsidR="0089742B" w:rsidRPr="00DB6C52" w:rsidRDefault="0089742B" w:rsidP="00DB6C52">
      <w:pPr>
        <w:numPr>
          <w:ilvl w:val="0"/>
          <w:numId w:val="2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ауа тазартқыш пен жылу жүйесінің үздіксіз қызмет етуі, лифт, шаң сорғыш қоқыс тазалағыштың жақсы қызмет етуі т.б.</w:t>
      </w:r>
    </w:p>
    <w:p w:rsidR="0089742B" w:rsidRPr="00DB6C52" w:rsidRDefault="0089742B" w:rsidP="00DB6C52">
      <w:pPr>
        <w:numPr>
          <w:ilvl w:val="0"/>
          <w:numId w:val="21"/>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бөлмелердегі жиһаз, түр-түстің, әр-түрлі материалдармен жабдықталуы жалпы экзотикалық сән үлгісінің қалыптасуы, жағдай мен демалуға қажетті барлық қызметтің жасалуы.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 xml:space="preserve">Жалпы жоғары сапалы өнеркәсіп мәдениеті, жоғары сапалы өнеркәсіп ортасының көмегімен қалыптасады. Бұған қызмет орны, жарақтануы, тазалығы т.б. жатады. Сонымен қатар өнеркәсіп мәдениетінің қонақ үй қызметінің барлық саласы мен жақсы демалу үшін қажетті қызмет түрлерінсіз қалыптасуы мүмкін емес. Оған: мейрамхана, кафе-бар, буфет, бассейн, сауна, шаштаразы, әртүрлі жөндеу шеберханалары, халықаралық телефон байланысы, теміржол, ауа қатынастары кассалары, театр, киосклер, мәжіліс залы, такси шақыру, банк қызметтері, автокөлік тұрақтары сияқты қызмет түрлері жатады. Міне осылардың барлығы жақсы жағдай жасап, демалуға қолайлы мүмкіндіктер береді.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2. Қонақ үй қызтеткерінің мәдениеті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қызметкері өз бойына адам баласына тән ішкі ж/е сыртқы мәдениеттің барлығына ие болуы керек. Атап айтар болсақ, адамға сөйлеу, қызмет көрсету, өз ойын мәдениетті дұрыс жеткізу, тәртіпті болу сияқты элементтерден тұрады. Егер қонақ үйлерде ең алдымен шетелден келетіндердің қоныстанатынын ескерсек, қонақ үй қызметкері халықаралық этикетті жақсы меңгеруі керек. әрбір ұлттың өзінің салт-дәстүрі, тәлім-тәрбиесі бар, қонақ үй қызметкері соларды силап, құрметтеуі керек. Қонақ үйде шетел газеттері, журналдары сатылса, ветибюлде радио арқылы қала, демалыс орны туралы ақпарат таратылса, қонақ үй қызметінің сапасын арттырады.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қызметкерінің мәдениеті ең алдымен олардың әрқайсына ж/е қонақ үй басшылығына тікелей байланысты.Бұл жерде қонақ үй қызметкерінің ұйымшылдығы, ұжымдағы бауырмалдылығы басты роль ойнайды.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3. Киім формасы.</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Өнеркәсіп мәдениеті, қонақ үй қызметкерінің сыртқы көрінісіне де тікелей байланысты. Сондықтан қонақ үйлерде арнайы форма жүйесі қалыптасқан. Қонақ үй қызметкерінің киімі өте әдемі, сәнді ж/е ыңғайлы болуы керек. Форма қонақ үй тарапынан беріледі немесе айлықтан ұсталады.қонақ үй басшылығы форманың сақталуын, дұрыс киілуін, тазалығын қамтамасыз етеді. Формалық киімнің өзіндік бір қалыптасқан үлнісі жоқ. Сондықтан ол қонақ үйдің түріне, </w:t>
      </w:r>
      <w:r w:rsidRPr="00DB6C52">
        <w:rPr>
          <w:rFonts w:ascii="Times New Roman" w:hAnsi="Times New Roman" w:cs="Times New Roman"/>
          <w:sz w:val="24"/>
          <w:szCs w:val="24"/>
          <w:lang w:val="kk-KZ"/>
        </w:rPr>
        <w:lastRenderedPageBreak/>
        <w:t xml:space="preserve">дәрежесіне, аталуына байланысты өзгереді. Формалық киім соңғы үлгілер мен ұлттық нақышқа сәйкес болуы мүмкін. Ең бастысы ол жұмыс істеуге ыңғайлы болуы керек. Сонымен қатар формалық киімнің матасы, түр-түсі қызметкерідің жұмыс орны мен атқаратын қызметіне байланысты өзгеруі мүмкін. Мысалы тазалаушының киімі кір көтеретін түстен, суға, шаңға төзімді мата болуы керек т.б.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ind w:firstLine="282"/>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4. Шағым-арыздар кітабы.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Әрбір қонақ үйде ішкі тәртірке байланысты шағым-арыздар кітабы болады. Ол кітап қонаұ үй админстраторында болады. Ол жерде тұрғындардың арыз-шағымдар, ұсыныстары немесе мақтаулары жазылады. Бұл кітап жалпы қонақ үй ұжымының жұмысын қадағалап, бақылауға мүмкіндік береді. Арыз-шағым кітабы әр кезекшілік ауысқан кезде тексеріліп, ол жердегі жазылғандар ескеріледі. Егер арыз-шағымдар дұрыс болса, дәлелденсе, сол жұмысшыдан бастап админстраторға дейін жұмыстан босатылуы мүмкін.</w:t>
      </w:r>
    </w:p>
    <w:p w:rsidR="0089742B" w:rsidRPr="00DB6C52" w:rsidRDefault="0089742B" w:rsidP="00DB6C52">
      <w:pPr>
        <w:spacing w:after="0" w:line="240" w:lineRule="auto"/>
        <w:ind w:firstLine="360"/>
        <w:jc w:val="both"/>
        <w:rPr>
          <w:rFonts w:ascii="Times New Roman" w:hAnsi="Times New Roman" w:cs="Times New Roman"/>
          <w:color w:val="000000"/>
          <w:sz w:val="24"/>
          <w:szCs w:val="24"/>
          <w:lang w:val="kk-KZ"/>
        </w:rPr>
      </w:pPr>
    </w:p>
    <w:p w:rsidR="0089742B" w:rsidRPr="004A6B5C" w:rsidRDefault="0089742B" w:rsidP="004A6B5C">
      <w:pPr>
        <w:spacing w:after="0" w:line="240" w:lineRule="auto"/>
        <w:ind w:firstLine="360"/>
        <w:rPr>
          <w:rFonts w:ascii="Times New Roman" w:hAnsi="Times New Roman" w:cs="Times New Roman"/>
          <w:b/>
          <w:color w:val="000000"/>
          <w:sz w:val="24"/>
          <w:szCs w:val="24"/>
          <w:lang w:val="kk-KZ"/>
        </w:rPr>
      </w:pPr>
      <w:r w:rsidRPr="004A6B5C">
        <w:rPr>
          <w:rFonts w:ascii="Times New Roman" w:hAnsi="Times New Roman" w:cs="Times New Roman"/>
          <w:b/>
          <w:color w:val="000000"/>
          <w:sz w:val="24"/>
          <w:szCs w:val="24"/>
          <w:lang w:val="kk-KZ"/>
        </w:rPr>
        <w:t>Тақырып 11. ҚР еңбек туралы заңдары</w:t>
      </w:r>
    </w:p>
    <w:p w:rsidR="0089742B" w:rsidRPr="004A6B5C" w:rsidRDefault="0089742B" w:rsidP="004A6B5C">
      <w:pPr>
        <w:spacing w:after="0" w:line="240" w:lineRule="auto"/>
        <w:rPr>
          <w:rFonts w:ascii="Times New Roman" w:hAnsi="Times New Roman" w:cs="Times New Roman"/>
          <w:b/>
          <w:color w:val="000000"/>
          <w:sz w:val="24"/>
          <w:szCs w:val="24"/>
          <w:lang w:val="kk-KZ"/>
        </w:rPr>
      </w:pPr>
      <w:r w:rsidRPr="004A6B5C">
        <w:rPr>
          <w:rFonts w:ascii="Times New Roman" w:hAnsi="Times New Roman" w:cs="Times New Roman"/>
          <w:b/>
          <w:sz w:val="24"/>
          <w:szCs w:val="24"/>
          <w:lang w:val="kk-KZ"/>
        </w:rPr>
        <w:t>Қонақ үй қызметкерінің міндеттері мен еңбек құқықтары</w:t>
      </w:r>
    </w:p>
    <w:p w:rsidR="0089742B" w:rsidRPr="004A6B5C" w:rsidRDefault="0089742B" w:rsidP="00DB6C52">
      <w:pPr>
        <w:spacing w:after="0" w:line="240" w:lineRule="auto"/>
        <w:ind w:firstLine="360"/>
        <w:jc w:val="both"/>
        <w:rPr>
          <w:rFonts w:ascii="Times New Roman" w:hAnsi="Times New Roman" w:cs="Times New Roman"/>
          <w:b/>
          <w:color w:val="000000"/>
          <w:sz w:val="24"/>
          <w:szCs w:val="24"/>
          <w:lang w:val="kk-KZ"/>
        </w:rPr>
      </w:pP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Қазақстан Республикасының еңбек туралы заңдары ҚР Конституциясына негізделеді және осы Заң мен қызметкерлердің жекелеген санаттарының еңбек қатынастарын реттейтін, нормалары осы Заңның нормаларынан келе бола алмайтын өзге де нормативтік құқықтық актілерден тұрады.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p>
    <w:p w:rsidR="0089742B" w:rsidRPr="00DB6C52" w:rsidRDefault="0089742B" w:rsidP="00DB6C52">
      <w:pPr>
        <w:spacing w:after="0" w:line="240" w:lineRule="auto"/>
        <w:ind w:firstLine="708"/>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 xml:space="preserve">1. Осы заң Қазақстан Республикасының аумағындағы еңбек қатынастарын реттейді. </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2.  Егер Конституцияда, заңдарда және Қазақстан Республикасы бекіткен халықаралық шарттарда өзгеше көзделмесе, осы заңның күші ҚР-ның аумағында еңбек қызметін жүзеге асыратын шетелдіктерге және азаматтығы жоқ адамдарға да қолданылады.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Қазақстан Республикасының аумағында орналасқан құрылтайшылары немесе меншік иелері шетелдік заңды немесе жеке тұлғалар болып табылатын ұйымдардың еңбек туралы заңдары қолданылады.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ҚР  еңбек  туралы  заңы.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1. Әркімнің өзінің еңбек құқықтарын іске асыруға тең мүмкіндіктері бар. Жынысына, жасына, нәсіліне, ұлтына, тіліне, мүлік және қызмет жағдайына, тұрғылықты жеріне, дінге көзқарасына, сеніміне азаматтық қабілеті мен оның еңбегігің нәтижелеріне байланысты болмайтын басқа да мән-жайларға қарамастан, ешкімнің де еңбек құқықтары шектелуге немесе  оларды іске асыруға қандай да бір артықшылықтар  алуға тиіс емес.</w:t>
      </w:r>
    </w:p>
    <w:p w:rsidR="0089742B" w:rsidRPr="00DB6C52" w:rsidRDefault="0089742B" w:rsidP="00DB6C52">
      <w:pPr>
        <w:pStyle w:val="a7"/>
        <w:spacing w:line="240" w:lineRule="auto"/>
        <w:jc w:val="both"/>
        <w:rPr>
          <w:color w:val="000000"/>
          <w:sz w:val="24"/>
        </w:rPr>
      </w:pPr>
      <w:r w:rsidRPr="00DB6C52">
        <w:rPr>
          <w:color w:val="000000"/>
          <w:sz w:val="24"/>
        </w:rPr>
        <w:t>5-бап. Жеке еңбек және ұжымдық шарттармен реттелетін еңбек қатынастары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1. Жұмыс беруші мен қызметкер арасындағы еңбек қатынастары нормативтік-құқықтық актілермен, еңбек туралы заңдарға сәйкес жасалған жеке еңбек, ұжымдық шарттармен реттеледі.</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2. Жеке еңбек, ұжымдық шарттардың талаптарын тараптар біржақты тәртіппен өзгерте алмайды.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3. Қызметкерлердің жекелеген санаттарының өзге нормативтік-құқықтық актілерден реттелетін еңбек жағдайлары осы заңдағы жағдайлардан төмен болмауы тиіс.</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4. Осы заң еңбек қатынастарын реттейтін ең аз мерзімдер мен талаптарды жолға қояды. Жеке еңбек, ұжымдық шарттардың тараптары бұл ең аз деңгейлі жақтарту жағына өзгерте алады.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5. Жеке еңбек, ұжымдық шарттардың талаптары, егер ол заң актілеріне қайшы келмесе, талаптардың орындалуы үшін міндетті болып табылады.</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6-бап. Мәжбүрлі еңбекке тыйым салу</w:t>
      </w:r>
    </w:p>
    <w:p w:rsidR="0089742B" w:rsidRPr="00DB6C52" w:rsidRDefault="0089742B" w:rsidP="00DB6C52">
      <w:pPr>
        <w:spacing w:after="0" w:line="240" w:lineRule="auto"/>
        <w:jc w:val="both"/>
        <w:rPr>
          <w:rFonts w:ascii="Times New Roman" w:hAnsi="Times New Roman" w:cs="Times New Roman"/>
          <w:color w:val="000000"/>
          <w:sz w:val="24"/>
          <w:szCs w:val="24"/>
          <w:lang w:val="kk-KZ"/>
        </w:rPr>
      </w:pPr>
      <w:r w:rsidRPr="00DB6C52">
        <w:rPr>
          <w:rFonts w:ascii="Times New Roman" w:hAnsi="Times New Roman" w:cs="Times New Roman"/>
          <w:color w:val="000000"/>
          <w:sz w:val="24"/>
          <w:szCs w:val="24"/>
          <w:lang w:val="kk-KZ"/>
        </w:rPr>
        <w:tab/>
        <w:t>Мәжбүрлі еңбекке тыйым салынған. Мәжбүрлі еңбекке тек сот үкімі бойынша не төтенше немесе соғыс жағдайлары жарияланған кездері ғана жол беріледі.</w:t>
      </w: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color w:val="000000"/>
          <w:sz w:val="24"/>
          <w:szCs w:val="24"/>
          <w:lang w:val="kk-KZ"/>
        </w:rPr>
        <w:tab/>
      </w: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 xml:space="preserve"> Қонақ үй қызметкерінің міндеттері мен еңбек құқықтары</w:t>
      </w:r>
    </w:p>
    <w:p w:rsidR="0089742B" w:rsidRPr="00DB6C52" w:rsidRDefault="0089742B" w:rsidP="00DB6C52">
      <w:pPr>
        <w:spacing w:after="0" w:line="240" w:lineRule="auto"/>
        <w:jc w:val="both"/>
        <w:rPr>
          <w:rFonts w:ascii="Times New Roman" w:hAnsi="Times New Roman" w:cs="Times New Roman"/>
          <w:b/>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құқығы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ab/>
        <w:t>Еңбек құқығы дегеніміз - жұмысшылар мен қызметкерлердің қоғамдық-еңбек қатынастарын және олармен тығыз байланыстағы басқа да қоғамдық қатынастарды реттеп отыратын құқықтық нормалардың жиынтығы.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 xml:space="preserve">Еңбек құқығы - жұмысқа қабылдау, ауыстыру және жұмыстан шығару тәртібін, міндетті жұмыс көлемін (жұмыс уақытының ұзақтығы), еңбекке ақы төлеудің түрлері мен көлемін, еңбектегі жетістігі үшін ынталаландыруды және еңбек тәртібін бұзғаны үшін шара қолдануды, еңбекті қорғаудың міндетті ережелерін, еңбек дауларын қараудың тәртібін анықтайды.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Еңбек құқығының негізгі принциптері ҚР Конституциясына негізделеді.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Демалу және жыл сайынғы ақылы еңбек демалысына шығу, денсаулықты және қауіпсіз еңбек жағдайын сақтау құқықтары мен еңбек тәртібін сақтау  және халық ізгілігіне ұқыпты қарау міндеттері - еңбек құқығының негізгі принциптеріне жатады. </w:t>
      </w:r>
    </w:p>
    <w:p w:rsidR="0089742B" w:rsidRPr="00DB6C52" w:rsidRDefault="0089742B" w:rsidP="00DB6C52">
      <w:pPr>
        <w:pStyle w:val="a9"/>
        <w:spacing w:line="240" w:lineRule="auto"/>
        <w:ind w:firstLine="708"/>
        <w:rPr>
          <w:sz w:val="24"/>
        </w:rPr>
      </w:pPr>
      <w:r w:rsidRPr="00DB6C52">
        <w:rPr>
          <w:sz w:val="24"/>
        </w:rPr>
        <w:t>Соңғы жылдары  облыс көлеміндегі  еңбек етушілердің  құқықтары  едәуір  көлемде  ұлғайды, белгілі  жеңілдіктер алу, еңбек ақысын ұлғайту, демалыстар беру және де  сол сияқты  өмірдегі  маңызды  сұрақтардың шешілуі.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ab/>
        <w:t>Еңбек заңдарын  дұрыс қабылдау, жұмысшылар  мен  тұрғындардың  еңбек құқығын  қорғау  жұмыстарында   маңызды  орын алады. Ол жұмыстағы  ұйымдастырушылық  қабілет пен  жұмыс  деңгейінің  көтерілуіне  әкеледі.</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pStyle w:val="a7"/>
        <w:spacing w:line="240" w:lineRule="auto"/>
        <w:jc w:val="both"/>
        <w:rPr>
          <w:sz w:val="24"/>
        </w:rPr>
      </w:pPr>
      <w:r w:rsidRPr="00DB6C52">
        <w:rPr>
          <w:sz w:val="24"/>
        </w:rPr>
        <w:t>2.Қызметке орналастыру  мен  шығару  тәртібі.</w:t>
      </w:r>
    </w:p>
    <w:p w:rsidR="0089742B" w:rsidRPr="00DB6C52" w:rsidRDefault="0089742B" w:rsidP="00DB6C52">
      <w:pPr>
        <w:pStyle w:val="31"/>
        <w:spacing w:after="0"/>
        <w:jc w:val="both"/>
        <w:rPr>
          <w:sz w:val="24"/>
          <w:szCs w:val="24"/>
          <w:lang w:val="kk-KZ"/>
        </w:rPr>
      </w:pPr>
      <w:r w:rsidRPr="00DB6C52">
        <w:rPr>
          <w:sz w:val="24"/>
          <w:szCs w:val="24"/>
          <w:lang w:val="kk-KZ"/>
        </w:rPr>
        <w:t>Облыстағы  барлық  халықтық  шаруашылықтар секілді  қонақ үй  орталығында да  тұрғындар мен  жұмысшыларды  жұмысқа   қабылдау  және  жұмыстан  босату  міндетті түрде  еңбек   заңымен  байланысты  шешіледі. Жұмысқа қабылдау  еңбек келісім  шартының  шешімімен  орындалады. Қонақ үй  мекемесі  жұмысқа  қабылданған  қызметкерлерді  белгілі көлемдегі  жалақымен  қамтамасыз  ету, жұмыс  тәртібімен   таныстыруы қажет.</w:t>
      </w:r>
    </w:p>
    <w:p w:rsidR="0089742B" w:rsidRPr="00DB6C52" w:rsidRDefault="0089742B" w:rsidP="00DB6C52">
      <w:pPr>
        <w:pStyle w:val="31"/>
        <w:spacing w:after="0"/>
        <w:jc w:val="both"/>
        <w:rPr>
          <w:sz w:val="24"/>
          <w:szCs w:val="24"/>
          <w:lang w:val="kk-KZ"/>
        </w:rPr>
      </w:pPr>
      <w:r w:rsidRPr="00DB6C52">
        <w:rPr>
          <w:sz w:val="24"/>
          <w:szCs w:val="24"/>
          <w:lang w:val="kk-KZ"/>
        </w:rPr>
        <w:tab/>
        <w:t xml:space="preserve">Келісім  шарт   парағы  бойынша  байланыстырылып алынған  жұмысқа  қабылданушы  қонақ үй  басшысының  бұйрығымен  жарияланады. </w:t>
      </w:r>
    </w:p>
    <w:p w:rsidR="0089742B" w:rsidRPr="00DB6C52" w:rsidRDefault="0089742B" w:rsidP="00DB6C52">
      <w:pPr>
        <w:pStyle w:val="31"/>
        <w:spacing w:after="0"/>
        <w:jc w:val="both"/>
        <w:rPr>
          <w:sz w:val="24"/>
          <w:szCs w:val="24"/>
          <w:lang w:val="kk-KZ"/>
        </w:rPr>
      </w:pPr>
      <w:r w:rsidRPr="00DB6C52">
        <w:rPr>
          <w:sz w:val="24"/>
          <w:szCs w:val="24"/>
          <w:lang w:val="kk-KZ"/>
        </w:rPr>
        <w:lastRenderedPageBreak/>
        <w:tab/>
        <w:t>Еңбек келісім шарттары  әртүрлі  уақыт  көлеміне  байланысты  бекітіледі. Мысалы: белгіленген  уақыт  аралығы  және  белгіленбеген уақыт аралығы, ал  белгіленген уақыт  үш жылдан аспауы керек,  ол уақытша  немесе  маусымдық  жұмыстармен  байланысты  болады. Көбінесе  қонақ үй  мекемелерінде  еңбек келісім шарттары   белгіленбеген  уақытпен  бекітіледі. Бұл  қызметкердің  тұрақты  жұмысқа  орналасқандығын  көрсетеді, яғни  жұмыс жасау  уақытына  ешқандай  шектеу  қойылмайды деген сөз.</w:t>
      </w:r>
    </w:p>
    <w:p w:rsidR="0089742B" w:rsidRPr="00DB6C52" w:rsidRDefault="0089742B" w:rsidP="00DB6C52">
      <w:pPr>
        <w:pStyle w:val="31"/>
        <w:spacing w:after="0"/>
        <w:jc w:val="both"/>
        <w:rPr>
          <w:sz w:val="24"/>
          <w:szCs w:val="24"/>
          <w:lang w:val="kk-KZ"/>
        </w:rPr>
      </w:pPr>
      <w:r w:rsidRPr="00DB6C52">
        <w:rPr>
          <w:sz w:val="24"/>
          <w:szCs w:val="24"/>
          <w:lang w:val="kk-KZ"/>
        </w:rPr>
        <w:tab/>
        <w:t>Қонақ үйлерде  негізінен  әйел  азаматтар  жұмыс атқарады. Қонақ үйлерде  ітәжірибеден  өту де  белгіленбеген  уақыт  көлемінде  еңбек келісімшартының  шешімімен  өткізіледі.  Көбінесе  әйелдердің  балалы болып, декреттік демалыстарға  шыққан уақыттарына  немесе  кезекті демалыстарға  шыққан уақыттарында  оларды  яғни  іс-тәжірибеден  өтушілерді   қызметкер ретінде  жұмысқа  алу  жұмысы жүргізіледі.</w:t>
      </w:r>
    </w:p>
    <w:p w:rsidR="0089742B" w:rsidRPr="00DB6C52" w:rsidRDefault="0089742B" w:rsidP="00DB6C52">
      <w:pPr>
        <w:pStyle w:val="31"/>
        <w:spacing w:after="0"/>
        <w:jc w:val="both"/>
        <w:rPr>
          <w:sz w:val="24"/>
          <w:szCs w:val="24"/>
          <w:lang w:val="kk-KZ"/>
        </w:rPr>
      </w:pPr>
      <w:r w:rsidRPr="00DB6C52">
        <w:rPr>
          <w:sz w:val="24"/>
          <w:szCs w:val="24"/>
          <w:lang w:val="kk-KZ"/>
        </w:rPr>
        <w:tab/>
        <w:t>Қызметке  орналасушының  жұмысқа  қабілеттілігін  тексере келе  еңбек келісім шартын  құру  барысында  оған  бақылау  жұмыс  уақытысы  қойылады.  Бақылау  уақыты: кішігірім  қызмет  көрсетуші  буында – бір апта,  жауапты емес  қызметкерлерде – екі апта,  ал жауапты  қызметкерлеарде  бір айға  дейін  қойылады.  Заң  бойынша  жұмысқа  орналасушылар  арасында да  бақылау   уақытысынан  өтіп  қабылданатын  тұлғалар да бар.   Оларға  қарапайым  жұмысшылар , жас  мамандар , жоғары  және  орта  маманданған  оқу  орындарын  бітірген  жолдамамен  келушілер, кәсіптік -техникалық  училищелерді  бітірген  жас  жұмысшылар, сонымен қатар  жастары   он сегізге  толмағандар  мен  Ұлы Отан соғысының  мүгедектері, уақытша  жұмысқа қабылданған қызметкерлер.</w:t>
      </w:r>
    </w:p>
    <w:p w:rsidR="0089742B" w:rsidRPr="00DB6C52" w:rsidRDefault="0089742B" w:rsidP="00DB6C52">
      <w:pPr>
        <w:pStyle w:val="31"/>
        <w:spacing w:after="0"/>
        <w:jc w:val="both"/>
        <w:rPr>
          <w:sz w:val="24"/>
          <w:szCs w:val="24"/>
          <w:lang w:val="kk-KZ"/>
        </w:rPr>
      </w:pPr>
      <w:r w:rsidRPr="00DB6C52">
        <w:rPr>
          <w:sz w:val="24"/>
          <w:szCs w:val="24"/>
          <w:lang w:val="kk-KZ"/>
        </w:rPr>
        <w:tab/>
      </w:r>
    </w:p>
    <w:p w:rsidR="0089742B" w:rsidRPr="00DB6C52" w:rsidRDefault="0089742B" w:rsidP="00DB6C52">
      <w:pPr>
        <w:pStyle w:val="31"/>
        <w:spacing w:after="0"/>
        <w:ind w:firstLine="720"/>
        <w:jc w:val="both"/>
        <w:rPr>
          <w:sz w:val="24"/>
          <w:szCs w:val="24"/>
          <w:lang w:val="kk-KZ"/>
        </w:rPr>
      </w:pPr>
      <w:r w:rsidRPr="00DB6C52">
        <w:rPr>
          <w:sz w:val="24"/>
          <w:szCs w:val="24"/>
          <w:lang w:val="kk-KZ"/>
        </w:rPr>
        <w:t>Аудармашы  бюро  қызметкөрсетушілері  екі  күнде  бір  он бір  сағаттан  жұмыс  істейді. Оларда  белгіленген  демалыс  күні  болмайды.  Жұмыс уақыты  таңғы  тоғыз бен  кешкі  тоғыздың  аралығы.</w:t>
      </w:r>
    </w:p>
    <w:p w:rsidR="0089742B" w:rsidRPr="00DB6C52" w:rsidRDefault="0089742B" w:rsidP="00DB6C52">
      <w:pPr>
        <w:pStyle w:val="31"/>
        <w:spacing w:after="0"/>
        <w:ind w:firstLine="720"/>
        <w:jc w:val="both"/>
        <w:rPr>
          <w:sz w:val="24"/>
          <w:szCs w:val="24"/>
          <w:lang w:val="kk-KZ"/>
        </w:rPr>
      </w:pPr>
      <w:r w:rsidRPr="00DB6C52">
        <w:rPr>
          <w:sz w:val="24"/>
          <w:szCs w:val="24"/>
          <w:lang w:val="kk-KZ"/>
        </w:rPr>
        <w:t xml:space="preserve">     Этаж  басшылары, кезекші  администраторларға, аудармашыларға  кезекті  демалыс  уақыты  жиырма  төрт   жұмыс  күні,  операторларға  анықтама  беретін  кезекшілерге ,  кладовщиктерге  - он сегіз  сағаттық  жұмыс күні ,  кастелянша, </w:t>
      </w:r>
      <w:r w:rsidRPr="00DB6C52">
        <w:rPr>
          <w:sz w:val="24"/>
          <w:szCs w:val="24"/>
          <w:lang w:val="kk-KZ"/>
        </w:rPr>
        <w:lastRenderedPageBreak/>
        <w:t>щвейцарларға,  гардеробщиктерге, уборщицаларға, лифтерлерге  он бес  жұмыс күні  беріледі.</w:t>
      </w:r>
    </w:p>
    <w:p w:rsidR="0089742B" w:rsidRPr="00DB6C52" w:rsidRDefault="0089742B" w:rsidP="00DB6C52">
      <w:pPr>
        <w:pStyle w:val="31"/>
        <w:spacing w:after="0"/>
        <w:ind w:firstLine="720"/>
        <w:jc w:val="both"/>
        <w:rPr>
          <w:sz w:val="24"/>
          <w:szCs w:val="24"/>
          <w:lang w:val="kk-KZ"/>
        </w:rPr>
      </w:pPr>
      <w:r w:rsidRPr="00DB6C52">
        <w:rPr>
          <w:sz w:val="24"/>
          <w:szCs w:val="24"/>
          <w:lang w:val="kk-KZ"/>
        </w:rPr>
        <w:t>Егер қонақ үйде  жұмысшы  немесе  қызметкер  бірінші жыл жұмыс  атқарып  жүрген  болса, онда  мұндай  жағдайда  кезекті  демалыс он бір айдан соң  беріледі, ал егер  жұмысшы  екінші  жыл  немесе бірнеше жыл  жұмыс атқарып жүрген  болса   және  ешқандай  ескерту  алмаған  жағдайда   оған  жылдың  кез  келген  маусымында  кезекті   демалысын алуға  мүмкіндігі   бар. Бір  мезгілде   жұмысшылардың  басым  көпшілігіне  кезекті  демалыстарын  беруге  болмайды.  Сондықтан  мекеме  әкімшілігі  профсоюз комитеті  мен  келісе  отырып  кезекті  демалыстардың  кестесін   түзеді.</w:t>
      </w:r>
    </w:p>
    <w:p w:rsidR="0089742B" w:rsidRPr="00DB6C52" w:rsidRDefault="0089742B" w:rsidP="00DB6C52">
      <w:pPr>
        <w:pStyle w:val="31"/>
        <w:spacing w:after="0"/>
        <w:ind w:firstLine="720"/>
        <w:jc w:val="both"/>
        <w:rPr>
          <w:sz w:val="24"/>
          <w:szCs w:val="24"/>
          <w:lang w:val="kk-KZ"/>
        </w:rPr>
      </w:pPr>
      <w:r w:rsidRPr="00DB6C52">
        <w:rPr>
          <w:sz w:val="24"/>
          <w:szCs w:val="24"/>
          <w:lang w:val="kk-KZ"/>
        </w:rPr>
        <w:t>Кастелянша – төсек жабдығының  меңгерушісіне  бағынады.  Оның  жұмысы   күнделікті  кір  төсек  жабдықтарын  тазарту  орындарына  дайындау,  әрбір  жууға берілген  төсек жабдықтары  мен  тазаланып  алынған  төсек  жабдықтары  саналып  өткізіліп, қайта  саналып  алынуы  керек,  сонымен  бірге  оларға  карточкалар  толтырылады,  төсек  орындардың  сапасын  үнемі  тексеріп  отыру  қажет ,  егерде  ескірген  жағдайда  оларды жарамсыз  деп  есептеп,  жаңа  төсек  орындарына   сұраныс  жасау  керек.  Костелянша  төсек жабдықтарын  сақтау  мен  оларды  кірге  апару  және  әкелу  кезінде  үлкен  жауапкершілікпен  қарауы  қажет.</w:t>
      </w:r>
    </w:p>
    <w:p w:rsidR="0089742B" w:rsidRPr="00DB6C52" w:rsidRDefault="0089742B" w:rsidP="00DB6C52">
      <w:pPr>
        <w:pStyle w:val="31"/>
        <w:spacing w:after="0"/>
        <w:ind w:firstLine="720"/>
        <w:jc w:val="both"/>
        <w:rPr>
          <w:sz w:val="24"/>
          <w:szCs w:val="24"/>
          <w:lang w:val="kk-KZ"/>
        </w:rPr>
      </w:pPr>
      <w:r w:rsidRPr="00DB6C52">
        <w:rPr>
          <w:sz w:val="24"/>
          <w:szCs w:val="24"/>
          <w:lang w:val="kk-KZ"/>
        </w:rPr>
        <w:t>Щвейцар  -  кезекші  администраторға  тікелей  бағынышты  болады,  Ол  вестибюлдегі  тәртіпке  жауапты, өзінің кезекшілігі  кезінде  барлық  келушілерді  визиттік  карточкалары  арқылы  тексереді. Ол  қонақ үй  қонақтары  жасы   егде  адамдар   мен  жас балалы  аналарға  ерекше  көңіл  бөліп, олардың  келіп  орналасу    немесе  кетіп  жапқан  уақыттарында   олардың    пропусктерін өткізіп, заттарын  камера  хранениядан  алып  шағарысып  жәрдем  беруі  керек. Ол  қонақ үйге  кіре  берістегі  орталық  кіру  есігі,  баспалдақтар, вестибюлдардың  тазалығын  қадағалап  отыру  жұмысы  жүктелген.</w:t>
      </w:r>
    </w:p>
    <w:p w:rsidR="0089742B" w:rsidRPr="00DB6C52" w:rsidRDefault="0089742B" w:rsidP="00DB6C52">
      <w:pPr>
        <w:pStyle w:val="31"/>
        <w:spacing w:after="0"/>
        <w:ind w:firstLine="720"/>
        <w:jc w:val="both"/>
        <w:rPr>
          <w:sz w:val="24"/>
          <w:szCs w:val="24"/>
          <w:lang w:val="kk-KZ"/>
        </w:rPr>
      </w:pPr>
      <w:r w:rsidRPr="00DB6C52">
        <w:rPr>
          <w:sz w:val="24"/>
          <w:szCs w:val="24"/>
          <w:lang w:val="kk-KZ"/>
        </w:rPr>
        <w:t>Қонақ  үй  швейцары  қаланың  картасын  жақсы  білуі керек,  транспорт  маршруттарын,  жақын  маңдағы  басқа да  қонақ  үйлердің  мекен  жайларын,  асқаналар  мен  мейрамхана  мекен  жайларын  білуі  тиіс.</w:t>
      </w:r>
    </w:p>
    <w:p w:rsidR="0089742B" w:rsidRPr="00DB6C52" w:rsidRDefault="0089742B" w:rsidP="00DB6C52">
      <w:pPr>
        <w:pStyle w:val="31"/>
        <w:spacing w:after="0"/>
        <w:ind w:firstLine="720"/>
        <w:jc w:val="both"/>
        <w:rPr>
          <w:sz w:val="24"/>
          <w:szCs w:val="24"/>
          <w:lang w:val="kk-KZ"/>
        </w:rPr>
      </w:pPr>
      <w:r w:rsidRPr="00DB6C52">
        <w:rPr>
          <w:sz w:val="24"/>
          <w:szCs w:val="24"/>
          <w:lang w:val="kk-KZ"/>
        </w:rPr>
        <w:lastRenderedPageBreak/>
        <w:t>Өндірістік  жетіспеушілік  кезінде  ол гардеробщик пен  кладовщиктік  қызметін  атқаруға  дайын  болуы  керек.  Осындай  жағдайларда  оған  материалдық  жауапкершіліктер  жүктеледі.</w:t>
      </w:r>
    </w:p>
    <w:p w:rsidR="0089742B" w:rsidRPr="00DB6C52" w:rsidRDefault="0089742B" w:rsidP="00DB6C52">
      <w:pPr>
        <w:pStyle w:val="31"/>
        <w:spacing w:after="0"/>
        <w:ind w:firstLine="720"/>
        <w:jc w:val="both"/>
        <w:rPr>
          <w:sz w:val="24"/>
          <w:szCs w:val="24"/>
          <w:lang w:val="kk-KZ"/>
        </w:rPr>
      </w:pPr>
      <w:r w:rsidRPr="00DB6C52">
        <w:rPr>
          <w:sz w:val="24"/>
          <w:szCs w:val="24"/>
          <w:lang w:val="kk-KZ"/>
        </w:rPr>
        <w:t>Гордеробщик  кезекші  администраторға  бағынады.  Оның  негізгі  міндеті  смен  ауыстырар  кезінде   арнайы  кітапқа  тіркеу   арқылы  барлық  киімдерді  қабылдап  алу.  Ол  қонақ  үйге  келіп  орналасқан  тұрғындардың  артық  заттарымен,  киімдерін  қабылдап   олардың  дұрыс  сақталуына  мумкіндік   жасауы   қажет.  Гардеробтың   тазалығы  мен   оны  жинақы  ұстау  қызметі  де  гордеробщикке  жүктеледі. Камера  храненияға  өткізілетін  заттар    тек  номердің    белгісі    арқылы  ғана  тіркелуі  керек,  осы  белгіленген  белгі  арқылы  егер  заттар  жоғалған  жағдайда   оның  құнын  төлетуге  мүмкіндіктері  бар.   Гардеробщик   жоғалған  заттар мен   камера  храненияға  өткізілген  заттарға   материалдық   тұрғыда  жауап  береді.</w:t>
      </w:r>
    </w:p>
    <w:p w:rsidR="0089742B" w:rsidRPr="00DB6C52" w:rsidRDefault="0089742B" w:rsidP="00DB6C52">
      <w:pPr>
        <w:pStyle w:val="31"/>
        <w:spacing w:after="0"/>
        <w:ind w:firstLine="720"/>
        <w:jc w:val="both"/>
        <w:rPr>
          <w:sz w:val="24"/>
          <w:szCs w:val="24"/>
        </w:rPr>
      </w:pPr>
      <w:r w:rsidRPr="00DB6C52">
        <w:rPr>
          <w:sz w:val="24"/>
          <w:szCs w:val="24"/>
        </w:rPr>
        <w:t>Камера  хранения  кладовщигі.  Кезекші  администраторға  бағынады.   Ол   уақытша  сақтауға  қол  багажды,  чемодандарды, жақсы  жабылған , бекітілген  сумкаларды  камера  храненияға  қабылдай  алады.  Камера  храненияға   сұйық  заттар  мен   тез  арада   бұзылатын  заттар ,   тағамдар  мен  продукталар  қабылданбайды.  Камера храненияға   қабылданған  әрбір  затқа  кладовщик    өткізуші  азаматтың  қолына  квитанция  жазып  беруі  керек.  Онда  қабылданған  күні,  стеллаждың  номері  немесе  орны,  зат  тапсырушы  азаматтың  аты-жөні   жазылады.  Егерда  белгілі  бір  азамат   бірнеше  уақытқа  қонақ  үйде  тұрмайтын  болса   онда  ондай   жағдайда    оның  заттары   камера храненияға   толық   төлем  ақысы  төленген  жағдайда  ғана  қабылданады.  Мұндай  жағдайда  квитанцияда  қосымша  номер   көрсетіліп,  ақша  төленгендігі  туралы  белгі  қойылады.  Қоныстанушылардың  заттарын  алар  алдында  осы  берілген  квитанциялады  көрсету  арқылы   өз  заттарын  ала  алады,   егер де   квитанцияларын  жоғалтып  алған  жағдайда  онда  өздерінің  жеке  куәліктері  немесе  паспорттарын  көрсету  арқылы  өз  заттарын  ала  алады.  Өз  заттарын  алғаннан   кейін   квитанцияларға  қол  қойып  өткізеді.  Әрбір  затты  егесіне  өткізер  алдында   олардың  упаковкаларын, ауыздарын  тексеріп  беруі  керек.</w:t>
      </w:r>
    </w:p>
    <w:p w:rsidR="0089742B" w:rsidRPr="00DB6C52" w:rsidRDefault="0089742B" w:rsidP="00DB6C52">
      <w:pPr>
        <w:pStyle w:val="31"/>
        <w:spacing w:after="0"/>
        <w:ind w:firstLine="720"/>
        <w:jc w:val="both"/>
        <w:rPr>
          <w:sz w:val="24"/>
          <w:szCs w:val="24"/>
        </w:rPr>
      </w:pPr>
      <w:r w:rsidRPr="00DB6C52">
        <w:rPr>
          <w:sz w:val="24"/>
          <w:szCs w:val="24"/>
        </w:rPr>
        <w:lastRenderedPageBreak/>
        <w:t>Кладовщиктің   қосымша  міндеттеріне   ғимараттың  ішінің  тазалығы  мен  жинақылығы,  оған  тазалық  жүргізу,  ауасын  тазарту  секілді  жұмыстар   жүктелген. Кладовкадағы  әрбір  заттар  мен   киімдер   полкаларға  рет-ретімен  жиналуы  керек,  әр  қатардың  реттік  саны  мен  әр  затқа  номерлер  қойылуы  керек, бұл  олардың  дұрыс  сақталуы  мен  тез  табуға  мүмкіндік  береді.</w:t>
      </w:r>
    </w:p>
    <w:p w:rsidR="0089742B" w:rsidRPr="00DB6C52" w:rsidRDefault="0089742B" w:rsidP="00DB6C52">
      <w:pPr>
        <w:pStyle w:val="31"/>
        <w:spacing w:after="0"/>
        <w:ind w:firstLine="720"/>
        <w:jc w:val="both"/>
        <w:rPr>
          <w:sz w:val="24"/>
          <w:szCs w:val="24"/>
        </w:rPr>
      </w:pPr>
      <w:r w:rsidRPr="00DB6C52">
        <w:rPr>
          <w:sz w:val="24"/>
          <w:szCs w:val="24"/>
        </w:rPr>
        <w:t>Камерада  сонымен  қатар   қонақ  үйде  ұмыт  қалып  кеткен   тұрғындардың  заттары  немесе  киімдері  де  сақталуы  керек,  оларға  белгілеп  номер  қойып,  арнайы  регистрация  жасалады.</w:t>
      </w:r>
    </w:p>
    <w:p w:rsidR="0089742B" w:rsidRPr="00DB6C52" w:rsidRDefault="0089742B" w:rsidP="00DB6C52">
      <w:pPr>
        <w:pStyle w:val="31"/>
        <w:spacing w:after="0"/>
        <w:ind w:firstLine="720"/>
        <w:jc w:val="both"/>
        <w:rPr>
          <w:sz w:val="24"/>
          <w:szCs w:val="24"/>
        </w:rPr>
      </w:pPr>
      <w:r w:rsidRPr="00DB6C52">
        <w:rPr>
          <w:sz w:val="24"/>
          <w:szCs w:val="24"/>
        </w:rPr>
        <w:t>Кладовщик  міндетті  түрде  осы  акт  жасалған  заттарды  білуі  керек, смена  ауыстырар  алдында  міндетті  түрде  барлық  заттар мен  киімдер  саналып  өткізіліп,    саналып   тапсырылады,  олардың  әрқайсысы   толтырылған  документ  арқылы  тексерілуі  керек.  Әрбір  кезекшілік  ауыстырылар  алдын  белгіленеген  журналды  толтырып,  кладовщик  квитанция  жазып  өткізуі  қажет.</w:t>
      </w:r>
    </w:p>
    <w:p w:rsidR="0089742B" w:rsidRPr="00DB6C52" w:rsidRDefault="0089742B" w:rsidP="00DB6C52">
      <w:pPr>
        <w:pStyle w:val="31"/>
        <w:spacing w:after="0"/>
        <w:ind w:firstLine="720"/>
        <w:jc w:val="both"/>
        <w:rPr>
          <w:sz w:val="24"/>
          <w:szCs w:val="24"/>
        </w:rPr>
      </w:pPr>
      <w:r w:rsidRPr="00DB6C52">
        <w:rPr>
          <w:sz w:val="24"/>
          <w:szCs w:val="24"/>
        </w:rPr>
        <w:t>Кладовщик  тұрғындардың  заттары  мен  киімдеріне  мұқият  болуға  өзіне  толық  жауапкершілік  алады.  Кей  жағдайларда  оған швейцарлар  мен   гардеробщиктердің  орнына  жұмысқа  тұрғанда  үлкен  материалдық  жауапкершілік  жүктеледі.</w:t>
      </w:r>
    </w:p>
    <w:p w:rsidR="0089742B" w:rsidRPr="00DB6C52" w:rsidRDefault="0089742B" w:rsidP="00DB6C52">
      <w:pPr>
        <w:pStyle w:val="31"/>
        <w:spacing w:after="0"/>
        <w:ind w:firstLine="720"/>
        <w:jc w:val="both"/>
        <w:rPr>
          <w:sz w:val="24"/>
          <w:szCs w:val="24"/>
          <w:lang w:val="kk-KZ"/>
        </w:rPr>
      </w:pPr>
      <w:r w:rsidRPr="00DB6C52">
        <w:rPr>
          <w:sz w:val="24"/>
          <w:szCs w:val="24"/>
        </w:rPr>
        <w:t>Қонақ  үйдегі  әрбір  қызметкер  мен  әрбір  жұмысшының   талапқа  сай  өз  қызметтерін  орындауы  олардың   жоғарғы  дәрежедегі   еңбектерінің  жемісін  көрсетеді.</w:t>
      </w:r>
    </w:p>
    <w:p w:rsidR="0089742B" w:rsidRPr="00DB6C52" w:rsidRDefault="0089742B" w:rsidP="00DB6C52">
      <w:pPr>
        <w:pStyle w:val="31"/>
        <w:numPr>
          <w:ilvl w:val="0"/>
          <w:numId w:val="20"/>
        </w:numPr>
        <w:spacing w:after="0"/>
        <w:ind w:left="0"/>
        <w:jc w:val="both"/>
        <w:rPr>
          <w:sz w:val="24"/>
          <w:szCs w:val="24"/>
        </w:rPr>
      </w:pPr>
      <w:r w:rsidRPr="00DB6C52">
        <w:rPr>
          <w:sz w:val="24"/>
          <w:szCs w:val="24"/>
        </w:rPr>
        <w:t>Мамандыққа  жауапкершілік.</w:t>
      </w:r>
    </w:p>
    <w:p w:rsidR="0089742B" w:rsidRPr="00DB6C52" w:rsidRDefault="0089742B" w:rsidP="00DB6C52">
      <w:pPr>
        <w:pStyle w:val="31"/>
        <w:spacing w:after="0"/>
        <w:ind w:firstLine="720"/>
        <w:jc w:val="both"/>
        <w:rPr>
          <w:sz w:val="24"/>
          <w:szCs w:val="24"/>
        </w:rPr>
      </w:pPr>
      <w:r w:rsidRPr="00DB6C52">
        <w:rPr>
          <w:sz w:val="24"/>
          <w:szCs w:val="24"/>
        </w:rPr>
        <w:t xml:space="preserve">Еңбекке  қабілеттілік  әрбір  жұмысшының  өзіне  міндеттелген  қызметті  жоғары  дәрежеде  орындауына   мүмкіндік   туғызады.  </w:t>
      </w:r>
    </w:p>
    <w:p w:rsidR="0089742B" w:rsidRPr="00DB6C52" w:rsidRDefault="0089742B" w:rsidP="00DB6C52">
      <w:pPr>
        <w:pStyle w:val="31"/>
        <w:spacing w:after="0"/>
        <w:ind w:firstLine="720"/>
        <w:jc w:val="both"/>
        <w:rPr>
          <w:sz w:val="24"/>
          <w:szCs w:val="24"/>
        </w:rPr>
      </w:pPr>
      <w:r w:rsidRPr="00DB6C52">
        <w:rPr>
          <w:sz w:val="24"/>
          <w:szCs w:val="24"/>
        </w:rPr>
        <w:t xml:space="preserve">Еңбек дисциплинасын  сақтау    ол  коллективтегі  әрбір  қызметкер  мен  жұмысшыға  байланысты.  Еңбек  жетістігі  ол  түрлі  тәрбиелік  әдістемелердің  жемісі  мен   жоғарғы  дәрежедегі  еңбектену   болып  табылады.  Еңбек  заңдылығының  тұрақтануы   ол    моральдық  және  материалдық,  әртүрлі  дәрежелегі  еңбектің   етек  жайюы. </w:t>
      </w:r>
    </w:p>
    <w:p w:rsidR="0089742B" w:rsidRPr="00DB6C52" w:rsidRDefault="0089742B" w:rsidP="00DB6C52">
      <w:pPr>
        <w:pStyle w:val="31"/>
        <w:spacing w:after="0"/>
        <w:ind w:firstLine="720"/>
        <w:jc w:val="both"/>
        <w:rPr>
          <w:sz w:val="24"/>
          <w:szCs w:val="24"/>
        </w:rPr>
      </w:pPr>
      <w:r w:rsidRPr="00DB6C52">
        <w:rPr>
          <w:sz w:val="24"/>
          <w:szCs w:val="24"/>
        </w:rPr>
        <w:t xml:space="preserve">Кез  келеген  өндіріс  орындары  мен   мекемелерде   барлық   еңбеккерлердің  еңбек  жетістіктері  үшін,   өндірістік  еңбек  күшін  көтергендігі  үшін,  сапаның  жақсаруына  үлес  қосқаны  үшін  ондағы  әрбір  жұмысшы  мен  еңбек  етушілер  үшін  алғыстар,   мақтау  қағаздары, сыйлықтар,  премиялар,  бағалы  немесе  ақшалай  </w:t>
      </w:r>
      <w:r w:rsidRPr="00DB6C52">
        <w:rPr>
          <w:sz w:val="24"/>
          <w:szCs w:val="24"/>
        </w:rPr>
        <w:lastRenderedPageBreak/>
        <w:t xml:space="preserve">сыйлықтар,  Еңбек  мақтау  грамоталары,   Құрмет   кітабына  енгізу  немесе  Құрмет  тақтасына  ілу, т.с.с.  қошеметтер  көрсетіледі.   Сол   сияқты  мұндай   мадақтау  түрлері  қонақ  үй  мекемелерінде  де  болады.  Қонақ  үй  мекемелерінде  бұған  қосымша   мамандықтарына  сәйкес – «Ең үздік горничный», «Ең үздік  администратор», «Жоғары  және  сапалы  тұрғыда  қызмет  көрсететін  бригада»  секілді мақтау,  мадақтау  үлгілері  бар.  Сонымен  қатар   алғыс білдірудің  тағы  бір  жаңа  түрі  белгіленеген  көлемде  жеңілдіктер  жасау.  Ол  қызметкерлер   мен  жұмысшыларға  өз   жұмыстарын  тиянақты,  жетістікпен,  жоғары  дәрежеде  орындағаны  үшін   оларға  демалыс  орындарына,  санаторилерге   жолдамалар  беріледі.  </w:t>
      </w:r>
    </w:p>
    <w:p w:rsidR="0089742B" w:rsidRPr="00DB6C52" w:rsidRDefault="0089742B" w:rsidP="00DB6C52">
      <w:pPr>
        <w:pStyle w:val="31"/>
        <w:spacing w:after="0"/>
        <w:ind w:firstLine="720"/>
        <w:jc w:val="both"/>
        <w:rPr>
          <w:sz w:val="24"/>
          <w:szCs w:val="24"/>
        </w:rPr>
      </w:pPr>
      <w:r w:rsidRPr="00DB6C52">
        <w:rPr>
          <w:sz w:val="24"/>
          <w:szCs w:val="24"/>
        </w:rPr>
        <w:t xml:space="preserve"> Ерекше   еңбек  көрсеткені  үшін   қызметкерлер  немесе  жұмысшылар  ордендер  мен  медальдармен  наградталады. </w:t>
      </w:r>
    </w:p>
    <w:p w:rsidR="0089742B" w:rsidRPr="00DB6C52" w:rsidRDefault="0089742B" w:rsidP="00DB6C52">
      <w:pPr>
        <w:pStyle w:val="31"/>
        <w:spacing w:after="0"/>
        <w:ind w:firstLine="720"/>
        <w:jc w:val="both"/>
        <w:rPr>
          <w:sz w:val="24"/>
          <w:szCs w:val="24"/>
        </w:rPr>
      </w:pPr>
      <w:r w:rsidRPr="00DB6C52">
        <w:rPr>
          <w:sz w:val="24"/>
          <w:szCs w:val="24"/>
        </w:rPr>
        <w:t>Ал  профсоюз  комитетінің  шешімімен   қызметкерлер  мен  жұмысшыларға құттықтаулар барысында   бағалы  заттар  мен  ақшалай  сыйлықтар,  айлық  көлеміндегі  премиялар,  мақтау  және    мадақтау  грамоталарымен  марапатталып  жатады.  Ал  «Құрмет  кітабына»,»Құрмет  тақтасына»  ілу әкімшілік  пен  профсоюз  комитетінің   бірлесе  шешуімен  жүзеге  асырылады.</w:t>
      </w:r>
    </w:p>
    <w:p w:rsidR="0089742B" w:rsidRPr="00DB6C52" w:rsidRDefault="0089742B" w:rsidP="00DB6C52">
      <w:pPr>
        <w:pStyle w:val="31"/>
        <w:spacing w:after="0"/>
        <w:ind w:firstLine="720"/>
        <w:jc w:val="both"/>
        <w:rPr>
          <w:sz w:val="24"/>
          <w:szCs w:val="24"/>
        </w:rPr>
      </w:pPr>
      <w:r w:rsidRPr="00DB6C52">
        <w:rPr>
          <w:sz w:val="24"/>
          <w:szCs w:val="24"/>
        </w:rPr>
        <w:t>Ұйғарым  немесе   бұйрық  бойынша  марапатталған   мекеме  мүшесін   барлық  коллектив  алдында  құттықтау  қажет,  сонымен  қатар  бұл   жетістік  әрбір  жұмысшының  ебек  кітапшасына  тіркелуі  керек.</w:t>
      </w:r>
    </w:p>
    <w:p w:rsidR="0089742B" w:rsidRPr="00DB6C52" w:rsidRDefault="0089742B" w:rsidP="00DB6C52">
      <w:pPr>
        <w:pStyle w:val="31"/>
        <w:spacing w:after="0"/>
        <w:ind w:firstLine="720"/>
        <w:jc w:val="both"/>
        <w:rPr>
          <w:sz w:val="24"/>
          <w:szCs w:val="24"/>
          <w:lang w:val="kk-KZ"/>
        </w:rPr>
      </w:pPr>
      <w:r w:rsidRPr="00DB6C52">
        <w:rPr>
          <w:sz w:val="24"/>
          <w:szCs w:val="24"/>
        </w:rPr>
        <w:t xml:space="preserve">Әрбір    өндіріс  орындары  мен  мекемелерде   мақтау  мадақтау мен   қатар   керісінше   еңбек  тәртібін  бұзғаны  үшін  жұмыстан  босату,  немесе  өз  еркімен  түрлі  жағдайларға  байланысты  жұмыстан  кету  секілді  жайттар  болады.  Жұмыс  уақыты  кезінде  еңбек  тәртібін  бұзғаны  үшін,  жұмыс уақытын  дұрыс  пайдаланбағаны  үшін,  берілген  немесе  міндеттемесінде  жүктелген  жұмыстарды  уақытылы  немесе  дұрыс  орындамағаны  үшін  ескертулер, сөгіс  жариялау,  қатаң  сөгіс  жариялау,  үш  ай  мерзіміне   жалақысы  төмен  қызметке  ауыстыру  немесе  шенін  төмендету  секілді  шаралар  қолданылады.  Ал  егерде  қызметкер  немесе  жұмысшы  еңбек  тәртібінің  жүйесіне   зиян  келтірсе, белгісіз  себептермен  жұмысқа  келмеген  жағдайда,     немесе  жұмысқа  мас күйінде  келген  болса  онда  қызметкер  мен  жұмысшыға   өз  </w:t>
      </w:r>
      <w:r w:rsidRPr="00DB6C52">
        <w:rPr>
          <w:sz w:val="24"/>
          <w:szCs w:val="24"/>
        </w:rPr>
        <w:lastRenderedPageBreak/>
        <w:t>шенінен  төменгі  дәрежедегі  жұмысқа  жіберу,  жалақысы  төмен  орындардағы  жұмысшылармен  орнын  алмастыру,  сонымен  қатар   үш  ай  жұмыстан  уақытша  босату   шаралары  қолданылады.</w:t>
      </w: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Бақылау сұрақтары:</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Номерлерге жиһаздарды орналастыру мүмкіндіктері.</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 құралдары. </w:t>
      </w:r>
    </w:p>
    <w:p w:rsidR="0089742B" w:rsidRPr="00DB6C52" w:rsidRDefault="0089742B" w:rsidP="00DB6C52">
      <w:pPr>
        <w:numPr>
          <w:ilvl w:val="0"/>
          <w:numId w:val="40"/>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мекемелеріне арналған жиһаздар.</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 үйдің ішкі дизайні</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Антикалық дәуірдегі қонақүйлердің ішкі көрінісі</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Орта ғасырдағы қонақүйлердің ішкі көрінісі (готикалық стиль)</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Ренессанс дәуіріндегі қонақ үйлер</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Барокко дәуіріндегі қонақ үйлер</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Рококо стиліндегі қонақ үй интерьері</w:t>
      </w:r>
    </w:p>
    <w:p w:rsidR="0089742B" w:rsidRPr="00DB6C52" w:rsidRDefault="0089742B" w:rsidP="00DB6C52">
      <w:pPr>
        <w:numPr>
          <w:ilvl w:val="0"/>
          <w:numId w:val="40"/>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Неоклаецизм стильіндегі қонақ үйлер</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 xml:space="preserve">Тақырып 12. </w:t>
      </w:r>
      <w:r w:rsidRPr="00DB6C52">
        <w:rPr>
          <w:rFonts w:ascii="Times New Roman" w:hAnsi="Times New Roman" w:cs="Times New Roman"/>
          <w:sz w:val="24"/>
          <w:szCs w:val="24"/>
          <w:lang w:val="kk-KZ"/>
        </w:rPr>
        <w:t xml:space="preserve"> Қонақ үй және мейрамхана шаруашылығының қызметкерлерінің еңбек ақысы</w:t>
      </w:r>
    </w:p>
    <w:p w:rsidR="0089742B" w:rsidRPr="00DB6C52" w:rsidRDefault="0089742B" w:rsidP="00DB6C52">
      <w:pPr>
        <w:spacing w:after="0" w:line="240" w:lineRule="auto"/>
        <w:ind w:firstLine="708"/>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2.1 Еңбекке ынталандыру механизмі және оның жетілдірілуі</w:t>
      </w:r>
    </w:p>
    <w:p w:rsidR="0089742B" w:rsidRPr="00DB6C52" w:rsidRDefault="0089742B" w:rsidP="00DB6C52">
      <w:pPr>
        <w:spacing w:after="0" w:line="240" w:lineRule="auto"/>
        <w:rPr>
          <w:rFonts w:ascii="Times New Roman" w:hAnsi="Times New Roman" w:cs="Times New Roman"/>
          <w:sz w:val="24"/>
          <w:szCs w:val="24"/>
          <w:lang w:val="kk-KZ"/>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ind w:firstLine="708"/>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Нарықтық байланыстардың дамуы жағдайында кәсіпорынның функционалдау механизмінің басты элементтерінің бірі еңбекке ынталандырылуы болып табылады. Еңбекке ынталандыру механизмі материалдық және моральдік стимулдардан тұрады. Материалдық стимулға еңбек ақы, сыйақылар, табыстар, пайыздар, акция және құнды қағаздар бойынша дивидендтер, еңбек және әлеуметтік </w:t>
      </w:r>
      <w:r w:rsidRPr="00DB6C52">
        <w:rPr>
          <w:rFonts w:ascii="Times New Roman" w:hAnsi="Times New Roman" w:cs="Times New Roman"/>
          <w:sz w:val="24"/>
          <w:szCs w:val="24"/>
          <w:lang w:val="kk-KZ"/>
        </w:rPr>
        <w:lastRenderedPageBreak/>
        <w:t>льготалары, мадақтаулар кіреді. Моральдік стимулға моральдік түрдегі қолдаулардың түрлі формаларын, кәсіптің беделін, еңбек ұжымындағы ахуалды жатқызамыз.</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Экономиканың реформалануының қазіргі кезеңінде ұйымды әрі қарай жетілдіру және еңбек ақыны реттеу қажет.</w:t>
      </w:r>
    </w:p>
    <w:p w:rsidR="0089742B" w:rsidRPr="00DB6C52" w:rsidRDefault="0089742B" w:rsidP="00DB6C52">
      <w:pPr>
        <w:spacing w:after="0" w:line="240" w:lineRule="auto"/>
        <w:ind w:firstLine="708"/>
        <w:jc w:val="both"/>
        <w:rPr>
          <w:rFonts w:ascii="Times New Roman" w:hAnsi="Times New Roman" w:cs="Times New Roman"/>
          <w:i/>
          <w:sz w:val="24"/>
          <w:szCs w:val="24"/>
          <w:lang w:val="kk-KZ"/>
        </w:rPr>
      </w:pPr>
      <w:r w:rsidRPr="00DB6C52">
        <w:rPr>
          <w:rFonts w:ascii="Times New Roman" w:hAnsi="Times New Roman" w:cs="Times New Roman"/>
          <w:i/>
          <w:sz w:val="24"/>
          <w:szCs w:val="24"/>
          <w:lang w:val="kk-KZ"/>
        </w:rPr>
        <w:t>Қазіргі кезеңде еңбек ақы төлеу реформаларының негізгі мақсаттары болып табылады: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жоғары нәтижелерде және еңбек сапасында жұмысшылардың материалдық қызығушылығының көтерілуі;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 күшінің ұдайы өндірісін қамтамасыз ету бойынша және еңбек ақы төлеу деңгейінің еңбек нарығындағы жұмыс күшінің реалды бағасына жақындауы бойынша еңбек ақы төлеу функциясының қайта қалпына келуі;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тарифтік сетка негізінде жұмысшыларға тарифтік ставкалар мен еңбек ақы мөлшерін орнату сұрақтарына бір методикалық тәсілдің болуы және еңбек ақы төлем жүйелері мен формаларының қолданылуы;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кәсіпорындардағы жалақы деңгейін реттеуді тарифтік келісімдер және ұжымдық келісім шарттар негізінде жүзеге асыру;</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кәсіпорындар мен ұйымдарға еңбек ақы сұрақтарын өзінше шешуге жағдай жасау және жұмысшыларға еңбек ақы төлемі аясында кепілдіктерді қамтамасыз ету.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төлеу реформасы мыналардың жетілдірілуін көздейді: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 күшін бағалау критериін;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түрлі профессионалды-квалификациялық топтардағы жұмысшылардың еңбегінің қиындылығын бағалау механизмін және әдістерін;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еңбек ақы төлеу әдістерінің реттелуін.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Түрлі профессионалды-квалификациялық топтардың жұмысшыларының еңбегінің қиындығын бағалау үшін бірыңғай тарифтік сетка жасалынған. Ол тарификация шкаласы түрінде құрылған.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Ол 28 топтан және сәйкес тарифтік коэффициенттерден тұрады.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Еңбек ақы төлеу реформасының күрделі сұрақтарының бірі – оның реттелуі болып табылады. Еңбек ақы төлеуді реттеудің 4 деңгейін бөліп көрсетуге болады: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ұлттық;</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салалық;</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жергілікті;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 деңгейі.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Ұлттық деңгейдегі еңбек ақы төлеудің реттелуі басты келісім шарттың жасалуы негізінде жүзеге асырылады және келесілерді қамтиды: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жалақы бойынша нормативті және құқықтық актілердің жетілдірілуі;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бірінші топтың тарифтік ставкасының минималды көлемі;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төлеудегі тарифтік бөлігінің жұмысшылардың бірыңғай тарифтік сеткасы негізінде реттелуі;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минималды жалақы көлемінің минималды тұтынушылық бюджетке жақындауы;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көлемі мемлекеттік деңгейде орнатылатын компенсациялық төлемдердің тізімі;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өмір деңгейін сипаттайтын негізгі критерилер және әлеуметтік стандарттар;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жалақының индексациясы және т.б.</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Салалық деңгейдегі еңбек ақы төлеудің реттелуі салалық тарифтік келісімдердің жасалуы процесінде жүзеге асады және келесілерді қамтиды: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саладағы бірінші топтың тарифтік ставкасының минималды көлемі анықталады;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төлеудің минималды гарантиялары орнатылады;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басшылардың, мамандардың және қызметкерлердің орташа жалақылары анықталады;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сала жұмысшыларының материалды ынталандыруларының негізгі ережелері анықталады.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Жергілікті деңгейдегі еңбек ақы төлеудің реттелуі жергілікті бюджет есебінен гарантиялардың, еңбек ақы төлеудегі льготалардың, компенсациялық төлемдердің орнатылуында.</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 деңгейінде еңбек ақы төлеуді реттеу сұрақтары ұжымдық келісім шарттарға қосылады. Оларға келесілер кіреді: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бірінші топтың тарифтік ставкасының көлемінің анықталуы;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тарифтік коэффициенттердің нақтылануы;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кәсіпорынның қаржылық мүмкіндіктеріне байланысты жалақы мөлшері және тарифтік ставкалардың қайта қаралу мерзімдері;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 жыл ішіндегі жұмыстарды қорытындылай келе қосымша ақы төлеуді реттеу және көлемі;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үстемелер мен қосымша төлемдердің көлемі;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сыйақы төлемдерінің суммасы;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еңбек ақы төлеу жүйелері мен формаларының анықталуы.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Сонымен, қонақ үй және мейрамхана шаруашылықтарында еңбек ақы төлеудің ұйымдастырылуы келесілерді болжайды: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жұмысшылардың тарифтік ставкаларының және қызметтік жалақы мөлшерлерінің жүйесінің өңделуін;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 жұмысшыларының еңбек ақы төлеу жүйесінің және формаларының анықталуын;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қосымша төлемдердің, үстемелердің анықталуын;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жұмысшыларға сыйақыларды беру жүйелерінің және көрсеткіштерінің негізделуі.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Тарифтік жүйе – бұл жұмысшылардың түрлі топтары мен категорияларының олардың квалификациясына, жағдайларына, күрделілігіне, атқарылатын жұмыстардың интенсивтілігіне байланысты жалақы деңгейінің дифференциациясы және реттелуі жүзеге асатын нормативті актілердің қосындысы.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Республикалық тарифтік жүйе жұмысшылардың Бірыңғай тарифтік сеткасынан (БТС), тарифтік-квалификациялық анықтамаларынан, тарифтік ставкалардан және жалақы мөлшерлерінен тұрады.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БТС – бұл квалификациялық дәрежелер мен оларға сәйкес тарифтік коэффициенттердің қосындысы. Олардың көмегімен тарифтік ставкалардың және жалақы мөлшерлерінің көлемдері анықталады, яғни еңбек ақы жұмысшылардың квалификациясына байланысты.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Тарифтік топ жұмысшының квалификациясының деңгейін сипаттайды, яғни онымен орындалатын жұмыстың күрделілігіне және жауапкершілігіне байланысты. Төменгі деңгей квалификациясындағы </w:t>
      </w:r>
      <w:r w:rsidRPr="00DB6C52">
        <w:rPr>
          <w:rFonts w:ascii="Times New Roman" w:hAnsi="Times New Roman" w:cs="Times New Roman"/>
          <w:sz w:val="24"/>
          <w:szCs w:val="24"/>
          <w:lang w:val="kk-KZ"/>
        </w:rPr>
        <w:lastRenderedPageBreak/>
        <w:t>жұмысшылар бірінші топ болып тарификацияланады, жоғарғы – берілген кәсіп үшін соңғы.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Жұмысшылардың БТС-да олардың категориялары мен қызметтері қарастырылған: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қалыпты еңбек жағдайында жұмыс істейтін жұмысшылар;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қызметкерлер (құжаттарды дайындайтын, есептейтін және бақылайтын техникалық орындаушылар);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орта және жоғарғы мамандандырылған білімі бар мамандар;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функционалды қызметтердің басшылары; </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сызықтық басшылар, сонымен қатар кәсіпорын ұйым басшылары, бірлестіктер басшылары.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Қай топ екенін анықтауда жұмысшының білімінің деңгейі емес, оның атқаратын жұмысының қиындылығы ескеріледі.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Әр түрлі топтардың квалификациялық деңгейлерінің байланыстары туралы нақты көріністі тарифтік коэффициенттер береді.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Тарифтік ставкалар және қызметтік жалақы мөлшерлері ақшалай түрдегі жұмысшылардың әр түрлі топтарының және категорияларының уақыт бірлігіндегі еңбек ақы көлемін көрсетеді (сағаттық, бір күндік, айлық). Сағаттық, бір күндік, айлық тарифтік ставкалар бар. Олар әр квалификациялық топ бойынша орнатылады.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Айлық тарифтік ставкані анықтау үшін БТС қаралған, кәсіпорында қолданылатын сәйкес топтың тарифтік коэффициентін бірінші топтың тарифтік ставка көлеміне немесе керісінше көбейту керек.</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Сағаттық тарифтік ставкалар жұмысшының айлық тарифтік ставкаларын жұмыс сағаттарының орташа айлық санына бөлу арқылы анықталады.</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Қонақүй шаруашылығының еңбек ақысы</w:t>
      </w:r>
    </w:p>
    <w:p w:rsidR="0089742B" w:rsidRPr="00DB6C52" w:rsidRDefault="0089742B" w:rsidP="00DB6C52">
      <w:pPr>
        <w:spacing w:after="0" w:line="240" w:lineRule="auto"/>
        <w:ind w:firstLine="708"/>
        <w:rPr>
          <w:rFonts w:ascii="Times New Roman" w:hAnsi="Times New Roman" w:cs="Times New Roman"/>
          <w:sz w:val="24"/>
          <w:szCs w:val="24"/>
          <w:lang w:val="kk-KZ"/>
        </w:rPr>
      </w:pPr>
      <w:r w:rsidRPr="00DB6C52">
        <w:rPr>
          <w:rFonts w:ascii="Times New Roman" w:hAnsi="Times New Roman" w:cs="Times New Roman"/>
          <w:sz w:val="24"/>
          <w:szCs w:val="24"/>
          <w:lang w:val="kk-KZ"/>
        </w:rPr>
        <w:t>1.  Еңбек ақы төлеудің формалары мен жүйелері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төлеудің формалары мен жүйелерінің көмегімен әр жұмысшыға жалақы есептеледі.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Еңбек ақы төлеу формалары жұмысшылардың жалақы мөлшерін орнату амалдарын көрсетеді.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Еңбек ақы төлеу жүйелері ретінде жалақы мөлшерінің есептеп шығарылу әдісі түсіндіріледі.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 және мейрамхана бизнесі саласындағы коммерциялық кәсіпорындар еңбек ақы төлеу формаларын және жүйелерін өздері таңдайды. Еңбек ақы төлеудің мерзімді және кесімді формалары бар. Осы формалардың әрқайсысы бірнеше жүйелерге бөлінеді. Еңбекке мерзімді ақы төлеу қарапайым мерзімді және мерзімді-сыйлық болуы мүмкін.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Еңбекке мерзімді ақы төлеу формасы еңбекпен өтеген уақытын есепке ала отырып, орнатылған қызметтік жалақы мөлшерлеріне немесе тарифтік ставкаға байланысты еңбек ақы төлеуді қарастырады. Еңбекке мерзімді ақы төлеуде жұмысшы еңбекпен өтеген уақыт көлеміне байланысты ақшалай сыйлық алады.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Еңбекке мерзімді-сыйлық ақы төлеу формасында жұмысшыларға жақсы нәтижелері үшін және жақсы жұмысы үшін қолдау сыйлықтары төленеді.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Еңбекке кесімді ақы төлеу формасы анықталған жұмыс көлемін атқарғаны үшін еңбек ақы төлеуді қарастырады, мысалы өткізілетін тауарлардың фактілік көлеміне немесе тамақтандыру кәсіпорнында шығарылған өнімге.</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Еңбекке кесімді ақы төлеу формасында еңбек ақы кесімді баға бойынша төленеді.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Еңбекке кесімді ақы төлеу формасы келесі еңбек ақы төлеу жүйелеріне бөлінеді: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жеке;</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ұжымдық;</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тура кесімді;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кесімді-сыйлық;</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кесімді-дамушы және т.б.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үйлер мен мейрамханаларда жұмвсшыларды жұмысқа алу және еңбек ақы төлеудің контрактілік формасы қолданылады.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 – бұл еңбек келісім шартының ерекше түрі. Онда мерзімі, құқықтары, міндеттемелері және жақтардың жауапкершілігі, еңбек ақы төлемінің талаптары және еңбектің ұйымдастырылуы және т.б. келісімге келуші жақтардың өзара келісімімен орнатылады.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Жұмысқа контракт бойынша алудың 3 факторы бар:</w:t>
      </w:r>
    </w:p>
    <w:p w:rsidR="0089742B" w:rsidRPr="00DB6C52" w:rsidRDefault="0089742B" w:rsidP="00DB6C52">
      <w:pPr>
        <w:numPr>
          <w:ilvl w:val="0"/>
          <w:numId w:val="29"/>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квалификацияланған және шығармашылық белсенді еңбек ұжымының мүшелерін ұстап қалу мақсатында;</w:t>
      </w:r>
    </w:p>
    <w:p w:rsidR="0089742B" w:rsidRPr="00DB6C52" w:rsidRDefault="0089742B" w:rsidP="00DB6C52">
      <w:pPr>
        <w:numPr>
          <w:ilvl w:val="0"/>
          <w:numId w:val="29"/>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персонал құрамының және санының реттелу мүмкіндігі, квалификацияланған жұмысшыларды қызықтыру үшін;</w:t>
      </w:r>
    </w:p>
    <w:p w:rsidR="0089742B" w:rsidRPr="00DB6C52" w:rsidRDefault="0089742B" w:rsidP="00DB6C52">
      <w:pPr>
        <w:numPr>
          <w:ilvl w:val="0"/>
          <w:numId w:val="29"/>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нақты шарттар бойынша жұмысқа алынып жатқан персоналдың жұмысқа деген шығармашылық қарым-қатынасының және жауапкершілігінің жоғарылауы.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Контракттің ерекшелігі оның шұғыл сипатында (бір жылдан бес жылға дейін). Мерзімнің бітуімен контракт күшін жоюы мүмкін немесе сол шарттар бойынша созылуы мүмкін, немесе жаңа шарттармен қайта жасалуы мүмкін.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Контракттің мысал ретіндегі құрылымы келесілерден тұрады: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жалпы ережелер (кім кіммен контракт жасайды, оның мерзімі, т.б.);</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функцияларын тиімді орындау үшін жағдайлардың жасалуы бойынша кәсіпорынның міндеттемелері;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жұмысшының міндеттемелері (бұл контракт пәні болып табылады: кәсіп, мамандық, квалификация, және т.б.);</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төлеу;</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 уақытының тәртібі;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демалу уақыты;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әлеуметтік қызмет көрсету;</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контракттің жойылуының, созылуының және қайта жасалуының реті;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контракт бойынша міндеттемелердің орындалуына жақтардың жауапкершілігі.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 текстіне заңмен шектелмейтін басқа да шарттар кіруі мүмкін.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Негізгі жалақыдан басқа – қызметтік жалақы мөлшерінен басқа – еңбек ақыны көтеру туралы, сыйақылар, үстемелер беру турлы шарттар контрактте қарастырылуы мүмкін.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Контракттің бұзылуы оның мерзімі өткен жағдайда немесе нақты бір жағдайларға байланысты мерзімінен бұрын мүмкін.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Мұндай жағдайларға жатады: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жақтардың келісімі;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жұмысшының тәртібі;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контракт бойынша жұмысшы  жұмыс істеген бөлімнің немесе кәсіпорынның ликвидациясы;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администрация өз мойнына алған міндеттемелерді орындамаған жағдайда;</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сырқат немесе мүгедектік;</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басқа себептер.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Жақтардың келісімі бойынша контракт кез келген кезде бұзылуы мүмкін. Инициатива жұмысшыдан да, кәсіпорыннан да болуы мүмкін.</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Жұмысқа қабылдаудың контрактілік формасы көбінесе қонақ үй және мейрамхана шаруашылығының басшыларына арналған. Кәсіпорын басшысы үшін контрактте мынадай міндетті талаптар қарастырылуы мүмкін:</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түсетін ақшаның өсімін, тауар айналымын, табысты қамтамасыз ету;</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рентабельділік деңгейінің көтерілуі;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жаңа технологияларды қолданылуы;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 құралдарын тиімді пайдалану;</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ұжымдық келісім шарттың талаптарын орындау;</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жұмысшылардың шағымдарын сол уақытта қарастыру және т.б. </w:t>
      </w:r>
    </w:p>
    <w:p w:rsidR="0089742B" w:rsidRPr="00DB6C52" w:rsidRDefault="0089742B" w:rsidP="00DB6C52">
      <w:pPr>
        <w:spacing w:after="0" w:line="240" w:lineRule="auto"/>
        <w:ind w:firstLine="708"/>
        <w:jc w:val="center"/>
        <w:rPr>
          <w:rFonts w:ascii="Times New Roman" w:hAnsi="Times New Roman" w:cs="Times New Roman"/>
          <w:sz w:val="24"/>
          <w:szCs w:val="24"/>
          <w:lang w:val="kk-KZ"/>
        </w:rPr>
      </w:pPr>
    </w:p>
    <w:p w:rsidR="0089742B" w:rsidRPr="00DB6C52" w:rsidRDefault="0089742B" w:rsidP="00DB6C52">
      <w:pPr>
        <w:spacing w:after="0" w:line="240" w:lineRule="auto"/>
        <w:ind w:firstLine="708"/>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2. Кәсіпорынның жалақы қорының құрамы және оның құрылу көздері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Жалақы қорының құрамына келесі төлемдер кіреді: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атқарылған жұмыс үшін және өтелген уақыт үшін жалақы;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мадақтау төлемдері;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компенсациялық сипаттағы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өтелмеген уақытқа төлем ақы;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әлеуметтік сипаттағы жеке төлемдер.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Атқарылған жұмыс үшін және өтелген уақыт үшін жалақы келесі төлепм түрлерінен тұрады: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өтелген уақыты үшін тарифтік ставкалар және жалақы мөлшері бойынша жұмысшыларға есептелген жалақы;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кесімді баға бойынша немесе қызметті орындағаннан түскен ақшаның пайызы бойынша жұмысшылардың атқарған жұмысына есептелген жалақы;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тауарлар мен қызметерге бағаның көтерілуімен байланысты жалақының индексация суммалары;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жалақыны уақытында төлемегені үшін жалақы индексациясы;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ретінде беретін өнім құны;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оқу орындарында оқитындарға және студенттерге жалақы, егер олар кәсіпорында өндірістік тәжірибе өткен болса;</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 өндірістік жарақатына немесе кәсіптік сырқатына байланысты ақша аз төленетін жұмысқа ауысқан кезіндегі алдыңғы жалақысы мен жаңа жұмысындағы жалақысы арасындағы айырманың төленуі;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бірнеше қызметтерді қатарынан атқарғаны үшін, қызмет көрсету зонасының кеңейтілуі, атқарылған жұмыс көлемінің өскеніне, келмеген жұмысшының орнына оның міндеттемелерін атқарғаны үшін, бригаданы басқарғаны үшін қосымша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төмен жалақы алатын жұмысшыларға қосымша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басқа кәсіпорындардан алынған жұмысшыларға жалақы;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тізімге кірмейтін жұмысшыларға лекция оқығаны,консультация, радио және телекөрсетілімде сөйлегені, баспасөзде басылғаны үшін гонорар.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Мадақтау төлемдері екі түрде болуы мүмкін: жүйелі және бір жолғы.</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Жүйелі мадақтау төлемдеріне жатады: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кәсіптік шеберлігі үшін, беделі, атағы үшін, ғылыми деңгейі үшін, шетел тілдерін біліп қолданғаны үшін үстемелер;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жұмысының үзіліссіздігі үшін жалақылық үстемелер;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басқа да мадақтау төлемдері, мысалы жұмысшылардың тамақтануына, жолына және т.б. төлемдер.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 жолғы мадақтау төлемдеріне жатады: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 жолғы сыйақылар және мадақтаулар;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 жылдық жұмыстың қорытындысы бойынша сыйлықтар;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материалдық жәрдемнің кейбір түрлері;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юбилейлердегі, мерекелердегі, салтанатты оқиғалардағы сыйлықтар;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 жұмысшыларына төленетін таза табыс суммалары;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басқа да бір жолғы мадақтаулар.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Тамақтандыру кәсіпорнының жалақы қорының құрамына, сонымен қатар, компенсациялық сипаттағы төлемдер кіреді. Оларға еңбек жағдайына және жұмыс тәртібіне байланысты қосымша төлемдер жатады: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қолайсыз еңбек жағдайларындағы жұмысқа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радиоактивті ластанған зоналарда жұмыс атқарғаны үшін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түнгі уақытта жұмыс істегені үшін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демалыс күндері және мерекелерде жұмыс істегені үшін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іскерлік демалысты қолданбағаны үшін ақшалай компенсация;</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компенсациялық сипаттағы басқа да төлемдер.</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Жалақы қорының құрамына өтелмеген уақыты үшін төлемдер кіреді. Олардың түрлері: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негізгі және қосымша іскерлік демалыстарының төлемдері;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мемлекеттік немесе қоғамдық міндеттерді орындағаны үшін жұмысшыларға жұмыс уақытының төлемі;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ауылшаруашылығында жұмыс істейтін жұмысшылардың жалақысы;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оқу мақсатындағы демалыстарға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басқа да төлем түрлері.</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Жалақы қоры, сонымен қатар, әлеуметтік сипаттағы жеке төлемдерден тұрады. Оларға жатады: </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кәсіпорын жұмысшыларының тамақтану құнының толық немесе жарым жартылай төленуі;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жұмысшылардың коммуналды қызметтерге, квартиралық төлеміне төлейтін шығындарын жабатын қаржылай көмектер;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жұмысшыларға және олардың жанұя мүшелеріне емделуге, демауға, экскурсияға, саяхатына берілетін жолдамаларда төлеуі;</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әлеуметтік сипаттағы басқа да шығындар.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Жалақы қорының құрамына кірмейтін басқа да төлемдер мен шығындар: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штаттың қысқартылуына, кәсіпорынның ликвидациясына және басқа да жағдайларға байланысты жұмыстан шыққандарға төленетін қызметтен босар алдында төленетін жәрдемдер;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зейнетақыларға үстемелер;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балаға қарап отырған әйелдерге төленетін жәрдем ақылар;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отбасылық жағдайларына байланысты материалдық жәрдем;</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мемлекеттік әлеуметтік сақтандыру бойынша жәрдемақылар;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және т.б.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Жалақыны төлеу құралдарының көздері болып табылады: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 ақы төлеу құралдары;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салықтар мен міндетті төлемдерді төлегеннен кейін қалатын пайда;</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lastRenderedPageBreak/>
        <w:t>арнайы құралдар мақсаттық кірістер.</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Шығындарға кіретін еңбек ақы төлеуге деген шығындар:</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атқарылған жұмыс үшін және өтелген уақыт үшін жалақы;</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кәсіптік шеберлігі үшін, беделі, атағы үшін, ғылыми деңгейі үшін, шетел тілдерін біліп қолданғаны үшін үстемелер;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іскерлік демалысты қолданбағаны үшін ақшалай компенсация;</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бірнеше қызметтерді қатарынан атқарғаны үшін, қызмет көрсету зонасының кеңейтілуі, атқарылған жұмыс көлемінің өскеніне, келмеген жұмысшының орнына оның міндеттемелерін атқарғаны үшін, бригаданы басқарғаны үшін қосымша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оқу орындарында оқитындарға және студенттерге жалақы, егер олар кәсіпорында өндірістік тәжірибе өткен болса;</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басқа кәсіпорындардан алынған жұмысшыларға жалақы;</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Компенсациялық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қолайсыз еңбек жағдайларындағы жұмысқа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радиоактивті ластанған зоналарда жұмыс атқарғаны үшін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түнгі уақытта жұмыс істегені үшін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демалыс күндері және мерекелерде жұмыс істегені үшін төлемдер;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іскерлік демалысты қолданбағаны үшін ақшалай компенсация;</w:t>
      </w:r>
    </w:p>
    <w:p w:rsidR="0089742B" w:rsidRPr="00DB6C52" w:rsidRDefault="0089742B" w:rsidP="00DB6C52">
      <w:pPr>
        <w:spacing w:after="0" w:line="240" w:lineRule="auto"/>
        <w:ind w:firstLine="72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Мадақтау төлемдері: </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кәсіптік шеберлігі үшін, беделі, атағы үшін, ғылыми деңгейі үшін, шетел тілдерін біліп қолданғаны үшін үстемелер;</w:t>
      </w:r>
    </w:p>
    <w:p w:rsidR="0089742B" w:rsidRPr="00DB6C52" w:rsidRDefault="0089742B" w:rsidP="00DB6C52">
      <w:pPr>
        <w:numPr>
          <w:ilvl w:val="0"/>
          <w:numId w:val="28"/>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шаруашылық іс-әрекетінің негізгі нәтижелеріне сыйақылар.</w:t>
      </w: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Бақылау сұрақтары:</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Номерлерге жиһаздарды орналастыру мүмкіндіктері.</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 құралдары. </w:t>
      </w:r>
    </w:p>
    <w:p w:rsidR="0089742B" w:rsidRPr="00DB6C52" w:rsidRDefault="0089742B" w:rsidP="00DB6C52">
      <w:pPr>
        <w:numPr>
          <w:ilvl w:val="0"/>
          <w:numId w:val="41"/>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мекемелеріне арналған жиһаздар.</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 үйдің ішкі дизайні</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Антикалық дәуірдегі қонақүйлердің ішкі көрінісі</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Орта ғасырдағы қонақүйлердің ішкі көрінісі (готикалық стиль)</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Ренессанс дәуіріндегі қонақ үйлер</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Барокко дәуіріндегі қонақ үйлер</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Рококо стиліндегі қонақ үй интерьері</w:t>
      </w:r>
    </w:p>
    <w:p w:rsidR="0089742B" w:rsidRPr="00DB6C52" w:rsidRDefault="0089742B" w:rsidP="00DB6C52">
      <w:pPr>
        <w:numPr>
          <w:ilvl w:val="0"/>
          <w:numId w:val="41"/>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Неоклаецизм стильіндегі қонақ үйлер</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Тақырып 13. Қонақүй қызметіндегі мәліметтерді өңдеуді автоматтандыру жүйесі.</w:t>
      </w:r>
    </w:p>
    <w:p w:rsidR="0089742B" w:rsidRPr="00DB6C52" w:rsidRDefault="0089742B" w:rsidP="00DB6C52">
      <w:pPr>
        <w:spacing w:after="0" w:line="240" w:lineRule="auto"/>
        <w:jc w:val="both"/>
        <w:rPr>
          <w:rFonts w:ascii="Times New Roman" w:hAnsi="Times New Roman" w:cs="Times New Roman"/>
          <w:b/>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1. Қонақүй қызметіндегі мәліметтерді өңдеуді автоматтандыру жүйесі.</w:t>
      </w:r>
    </w:p>
    <w:p w:rsidR="0089742B" w:rsidRPr="00DB6C52" w:rsidRDefault="0089742B" w:rsidP="00DB6C52">
      <w:pPr>
        <w:numPr>
          <w:ilvl w:val="0"/>
          <w:numId w:val="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Қонақүйдегі компьютерлік жүйедегі броудау мүмкіндіктері.</w:t>
      </w:r>
    </w:p>
    <w:p w:rsidR="0089742B" w:rsidRPr="00DB6C52" w:rsidRDefault="0089742B" w:rsidP="00DB6C52">
      <w:pPr>
        <w:numPr>
          <w:ilvl w:val="0"/>
          <w:numId w:val="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Бронду жүйелерінің программалары.</w:t>
      </w:r>
    </w:p>
    <w:p w:rsidR="0089742B" w:rsidRPr="00DB6C52" w:rsidRDefault="0089742B" w:rsidP="00DB6C52">
      <w:pPr>
        <w:numPr>
          <w:ilvl w:val="0"/>
          <w:numId w:val="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Қызметкер жайында ақпарат көздері. </w:t>
      </w:r>
    </w:p>
    <w:p w:rsidR="0089742B" w:rsidRPr="00DB6C52" w:rsidRDefault="0089742B" w:rsidP="00DB6C52">
      <w:pPr>
        <w:numPr>
          <w:ilvl w:val="0"/>
          <w:numId w:val="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 үйдегі, мейрамханадағы  есептеу жүйелері.</w:t>
      </w:r>
    </w:p>
    <w:p w:rsidR="0089742B" w:rsidRPr="00DB6C52" w:rsidRDefault="0089742B" w:rsidP="00DB6C52">
      <w:pPr>
        <w:numPr>
          <w:ilvl w:val="0"/>
          <w:numId w:val="4"/>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Мейрамханалардағы қонақ жайлылық, қонақтарды қарсы алу: Фронт-хаус, Бек-хаус.</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Қонақүйдегі компьютерлік жүйедегі броудау мүмкіндіктері.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Компьютерлік жүдегі брондау мүмкіндіктері. Алғаш рет брондаудың компьютерлік жүйесі 60 жылдары Еуропа және АҚШ  елдерінде пайда болды. Сол жылдары азаматтық авиация активті түрде дамып жатты. Орыдарды туристік агентердің «Телефондық» технологиясы бойынша брондау және қағаздық технология басқару жолдардың  көбейуіне  байланысты олардың барлығына қызмет етуге шамасы жепеді. Сол себепті бұл жүйені автаматтандыруға тура келді.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Алғашқы компьютерлік жүдегі брондау жекелеген авикомпаниялармен құрылды және тек өзінің  туристік агентеріне қызмет көрсету үшін ғана арналды. Біраз уақыт өткен соң активті түрде жұмыс істейтін турагентерімен әр түрлі авикампанияларға жататын бірнеше компьютерлік жүдегі брондау терминалдары құрылды.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Ал екінші жағы авикампаниялар компьютерлік жүдегі брондау технологиялық дамытуға көп қаржы жұмсауға тура келді. Бұл </w:t>
      </w:r>
      <w:r w:rsidRPr="00DB6C52">
        <w:rPr>
          <w:rFonts w:ascii="Times New Roman" w:hAnsi="Times New Roman" w:cs="Times New Roman"/>
          <w:sz w:val="24"/>
          <w:szCs w:val="24"/>
          <w:lang w:val="kk-KZ"/>
        </w:rPr>
        <w:lastRenderedPageBreak/>
        <w:t xml:space="preserve">жағдайдағы Компьютерлік жүдегі брондау нарықта  дамыту және жүргізу үшін авкампаниялардың күш біріктіруі дұрыс шешім болып табылды. Бұл интеграцияның нәтижесінде резервтеу жүйесінің басты ғаламдық 4 жүйесінің өмірге келуіне себеп болды. </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Оларға мыналар жатады: Амадеус, Галелео, Савре,  және Ворлдспан.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r w:rsidRPr="00DB6C52">
        <w:rPr>
          <w:rFonts w:ascii="Times New Roman" w:hAnsi="Times New Roman" w:cs="Times New Roman"/>
          <w:sz w:val="24"/>
          <w:szCs w:val="24"/>
          <w:lang w:val="kk-KZ"/>
        </w:rPr>
        <w:tab/>
        <w:t>Бұл жүйелердің барлығы шамамен 500 мың  терминдерімен, дүниежүзі бойынша турагентіктерде орналасқан.</w:t>
      </w:r>
    </w:p>
    <w:p w:rsidR="0089742B" w:rsidRPr="00DB6C52" w:rsidRDefault="0089742B" w:rsidP="00DB6C52">
      <w:pPr>
        <w:spacing w:after="0" w:line="240" w:lineRule="auto"/>
        <w:ind w:firstLine="34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Қонақ үй көрсеткіші бойынша  кез-келген компьютерлік жүдегі брондау  міндетті түрде келесілерді орнату керек: </w:t>
      </w:r>
    </w:p>
    <w:p w:rsidR="0089742B" w:rsidRPr="00DB6C52" w:rsidRDefault="0089742B" w:rsidP="00DB6C52">
      <w:pPr>
        <w:numPr>
          <w:ilvl w:val="0"/>
          <w:numId w:val="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жалпы сипаттамасы</w:t>
      </w:r>
    </w:p>
    <w:p w:rsidR="0089742B" w:rsidRPr="00DB6C52" w:rsidRDefault="0089742B" w:rsidP="00DB6C52">
      <w:pPr>
        <w:numPr>
          <w:ilvl w:val="0"/>
          <w:numId w:val="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номерлік қор сипаттамасы</w:t>
      </w:r>
    </w:p>
    <w:p w:rsidR="0089742B" w:rsidRPr="00DB6C52" w:rsidRDefault="0089742B" w:rsidP="00DB6C52">
      <w:pPr>
        <w:numPr>
          <w:ilvl w:val="0"/>
          <w:numId w:val="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тарифтер сипаттамасы </w:t>
      </w:r>
    </w:p>
    <w:p w:rsidR="0089742B" w:rsidRPr="00DB6C52" w:rsidRDefault="0089742B" w:rsidP="00DB6C52">
      <w:pPr>
        <w:numPr>
          <w:ilvl w:val="0"/>
          <w:numId w:val="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баға</w:t>
      </w:r>
    </w:p>
    <w:p w:rsidR="0089742B" w:rsidRPr="00DB6C52" w:rsidRDefault="0089742B" w:rsidP="00DB6C52">
      <w:pPr>
        <w:numPr>
          <w:ilvl w:val="0"/>
          <w:numId w:val="3"/>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бос орындар туралы ақпараттар</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center"/>
        <w:rPr>
          <w:rFonts w:ascii="Times New Roman" w:hAnsi="Times New Roman" w:cs="Times New Roman"/>
          <w:sz w:val="24"/>
          <w:szCs w:val="24"/>
          <w:lang w:val="kk-KZ"/>
        </w:rPr>
      </w:pPr>
      <w:r w:rsidRPr="00DB6C52">
        <w:rPr>
          <w:rFonts w:ascii="Times New Roman" w:hAnsi="Times New Roman" w:cs="Times New Roman"/>
          <w:sz w:val="24"/>
          <w:szCs w:val="24"/>
          <w:lang w:val="kk-KZ"/>
        </w:rPr>
        <w:t>Бронду жүйелерінің программалары.</w:t>
      </w:r>
    </w:p>
    <w:p w:rsidR="0089742B" w:rsidRPr="00DB6C52" w:rsidRDefault="0089742B" w:rsidP="00DB6C52">
      <w:pPr>
        <w:spacing w:after="0" w:line="240" w:lineRule="auto"/>
        <w:ind w:firstLine="36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Резервация туралы ақпаратты өз уақтысында және дұрыс өңдеу қонақ үйлер жүйесі немесе тәуелсіз кәсіпорындар үшінде табысқа жетіу үшін шешуші маңызы бар. Резервациялау  жеке тұрғындар үшін, топтар үшін және конференция үшінде жасалынады. Компьютерлік жүдегі брондауға сәйкес әр адамды сұраныс бойынша орналастыру үшін тура мәлімет беру, бөлмелердің типтері, номердің бағасы және орналасқан күні, компьтерлік жүйеде аз уақыттың ішінде осы тапсырмаларды тиімді орындайды. </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Компьютерлік жүйе құрамына кіріс программасына, бірлескен модуль құрылымы қосылған.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Модуль – бұл программа топтары, орындалатын операциялар (резервация, орналастыру және есеп т.б.) қонақ үй кәсіпорнының жұмысының процедурасы. Қонақтармен жұмыс істеудегі негізгі бір модуль «Брондау». «Брондау» модулі қонақүйдегі  функцияларды орындау үшін яғни қонақүйден орынды брондау және көрсетілген  уақыты бойынша  қызмет көрсету, бронды орталық  жүйеде немесе интернет арқылы (заказ қабылдау) тапсырыс қабылдауға болады. </w:t>
      </w:r>
    </w:p>
    <w:p w:rsidR="0089742B" w:rsidRPr="00DB6C52" w:rsidRDefault="0089742B" w:rsidP="00DB6C52">
      <w:pPr>
        <w:spacing w:after="0" w:line="240" w:lineRule="auto"/>
        <w:ind w:firstLine="708"/>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Брондау жүйесінің қолайлығы компьютер жүйесіндеде барлық операцияларды яғни қонақ үйге келген  қонақтардың саны, бос орын, </w:t>
      </w:r>
      <w:r w:rsidRPr="00DB6C52">
        <w:rPr>
          <w:rFonts w:ascii="Times New Roman" w:hAnsi="Times New Roman" w:cs="Times New Roman"/>
          <w:sz w:val="24"/>
          <w:szCs w:val="24"/>
          <w:lang w:val="kk-KZ"/>
        </w:rPr>
        <w:lastRenderedPageBreak/>
        <w:t>қонақ үйге түскен табыс, есебін орындайды. Компьютерлік  жүйенің  басқару бөлімі резервация модулі жұмысшылардың жұмысын жеңілдетіп оларға сұраныстары мен телефон сұрақтарына тез және нақты жауап береді.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Резервация моулі бойынша менеджер есеп жүргізеді.</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Бұл функцияға жататындар:</w:t>
      </w:r>
    </w:p>
    <w:p w:rsidR="0089742B" w:rsidRPr="00DB6C52" w:rsidRDefault="0089742B" w:rsidP="00DB6C52">
      <w:pPr>
        <w:numPr>
          <w:ilvl w:val="0"/>
          <w:numId w:val="1"/>
        </w:numPr>
        <w:tabs>
          <w:tab w:val="clear" w:pos="1080"/>
          <w:tab w:val="num" w:pos="72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Резевтерге сұраныс </w:t>
      </w:r>
    </w:p>
    <w:p w:rsidR="0089742B" w:rsidRPr="00DB6C52" w:rsidRDefault="0089742B" w:rsidP="00DB6C52">
      <w:pPr>
        <w:numPr>
          <w:ilvl w:val="0"/>
          <w:numId w:val="1"/>
        </w:numPr>
        <w:tabs>
          <w:tab w:val="clear" w:pos="1080"/>
          <w:tab w:val="num" w:pos="72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Номерлерді беруге дайындық</w:t>
      </w:r>
    </w:p>
    <w:p w:rsidR="0089742B" w:rsidRPr="00DB6C52" w:rsidRDefault="0089742B" w:rsidP="00DB6C52">
      <w:pPr>
        <w:numPr>
          <w:ilvl w:val="0"/>
          <w:numId w:val="1"/>
        </w:numPr>
        <w:tabs>
          <w:tab w:val="clear" w:pos="1080"/>
          <w:tab w:val="num" w:pos="72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Резерті тіркеу  журналы</w:t>
      </w:r>
    </w:p>
    <w:p w:rsidR="0089742B" w:rsidRPr="00DB6C52" w:rsidRDefault="0089742B" w:rsidP="00DB6C52">
      <w:pPr>
        <w:numPr>
          <w:ilvl w:val="0"/>
          <w:numId w:val="1"/>
        </w:numPr>
        <w:tabs>
          <w:tab w:val="clear" w:pos="1080"/>
          <w:tab w:val="num" w:pos="72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Резервті бекіту</w:t>
      </w:r>
    </w:p>
    <w:p w:rsidR="0089742B" w:rsidRPr="00DB6C52" w:rsidRDefault="0089742B" w:rsidP="00DB6C52">
      <w:pPr>
        <w:numPr>
          <w:ilvl w:val="0"/>
          <w:numId w:val="1"/>
        </w:numPr>
        <w:tabs>
          <w:tab w:val="clear" w:pos="1080"/>
          <w:tab w:val="num" w:pos="72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Есепті құру</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Персаналды бағалау критерилері:</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білімілікөнірістң тәжірибе;</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өз күшіне сенімділік;</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өз-өзін ұстау;</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адаптивтілік және кантактілік;</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қызмет бабамен көтерілуге мтылу</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еңбекорлық қасиетті</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зеінділік;</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тапқырлық;</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келісім жүргізу қабілеттілігі;</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шындық;</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ыдамдылық, ұстамдылық;</w:t>
      </w:r>
    </w:p>
    <w:p w:rsidR="0089742B" w:rsidRPr="00DB6C52" w:rsidRDefault="0089742B" w:rsidP="00DB6C52">
      <w:pPr>
        <w:numPr>
          <w:ilvl w:val="0"/>
          <w:numId w:val="2"/>
        </w:numPr>
        <w:tabs>
          <w:tab w:val="clear" w:pos="720"/>
          <w:tab w:val="num" w:pos="360"/>
        </w:tabs>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абстракиті ойлау қабілеттілігі және т.б</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b/>
          <w:sz w:val="24"/>
          <w:szCs w:val="24"/>
          <w:lang w:val="kk-KZ"/>
        </w:rPr>
      </w:pPr>
      <w:r w:rsidRPr="00DB6C52">
        <w:rPr>
          <w:rFonts w:ascii="Times New Roman" w:hAnsi="Times New Roman" w:cs="Times New Roman"/>
          <w:b/>
          <w:sz w:val="24"/>
          <w:szCs w:val="24"/>
          <w:lang w:val="kk-KZ"/>
        </w:rPr>
        <w:t>Бақылау сұрақтары:</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Номерлерге жиһаздарды орналастыру мүмкіндіктері.</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 xml:space="preserve">Қонақүй құралдары. </w:t>
      </w:r>
    </w:p>
    <w:p w:rsidR="0089742B" w:rsidRPr="00DB6C52" w:rsidRDefault="0089742B" w:rsidP="00DB6C52">
      <w:pPr>
        <w:numPr>
          <w:ilvl w:val="0"/>
          <w:numId w:val="42"/>
        </w:numPr>
        <w:tabs>
          <w:tab w:val="left" w:pos="720"/>
        </w:tabs>
        <w:suppressAutoHyphens/>
        <w:spacing w:after="0" w:line="240" w:lineRule="auto"/>
        <w:ind w:left="0"/>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Қонақүй мекемелеріне арналған жиһаздар.</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Қонақ үйдің ішкі дизайні</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Антикалық дәуірдегі қонақүйлердің ішкі көрінісі</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lastRenderedPageBreak/>
        <w:t>Орта ғасырдағы қонақүйлердің ішкі көрінісі (готикалық стиль)</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Ренессанс дәуіріндегі қонақ үйлер</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Барокко дәуіріндегі қонақ үйлер</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Рококо стиліндегі қонақ үй интерьері</w:t>
      </w:r>
    </w:p>
    <w:p w:rsidR="0089742B" w:rsidRPr="00DB6C52" w:rsidRDefault="0089742B" w:rsidP="00DB6C52">
      <w:pPr>
        <w:numPr>
          <w:ilvl w:val="0"/>
          <w:numId w:val="42"/>
        </w:numPr>
        <w:tabs>
          <w:tab w:val="left" w:pos="720"/>
        </w:tabs>
        <w:suppressAutoHyphens/>
        <w:spacing w:after="0" w:line="240" w:lineRule="auto"/>
        <w:ind w:left="0"/>
        <w:jc w:val="both"/>
        <w:rPr>
          <w:rFonts w:ascii="Times New Roman" w:hAnsi="Times New Roman" w:cs="Times New Roman"/>
          <w:sz w:val="24"/>
          <w:szCs w:val="24"/>
          <w:lang w:val="kk-KZ" w:eastAsia="ar-SA"/>
        </w:rPr>
      </w:pPr>
      <w:r w:rsidRPr="00DB6C52">
        <w:rPr>
          <w:rFonts w:ascii="Times New Roman" w:hAnsi="Times New Roman" w:cs="Times New Roman"/>
          <w:sz w:val="24"/>
          <w:szCs w:val="24"/>
          <w:lang w:val="kk-KZ" w:eastAsia="ar-SA"/>
        </w:rPr>
        <w:t>Неоклаецизм стильіндегі қонақ үйлер</w:t>
      </w:r>
    </w:p>
    <w:p w:rsidR="0089742B" w:rsidRPr="00DB6C52" w:rsidRDefault="0089742B" w:rsidP="00DB6C52">
      <w:pPr>
        <w:spacing w:after="0" w:line="240" w:lineRule="auto"/>
        <w:jc w:val="both"/>
        <w:rPr>
          <w:rFonts w:ascii="Times New Roman" w:hAnsi="Times New Roman" w:cs="Times New Roman"/>
          <w:sz w:val="24"/>
          <w:szCs w:val="24"/>
          <w:lang w:val="kk-KZ"/>
        </w:rPr>
      </w:pPr>
    </w:p>
    <w:p w:rsidR="0089742B" w:rsidRPr="00DB6C52" w:rsidRDefault="0089742B" w:rsidP="00DB6C52">
      <w:pPr>
        <w:spacing w:after="0" w:line="240" w:lineRule="auto"/>
        <w:jc w:val="both"/>
        <w:rPr>
          <w:rFonts w:ascii="Times New Roman" w:hAnsi="Times New Roman" w:cs="Times New Roman"/>
          <w:sz w:val="24"/>
          <w:szCs w:val="24"/>
          <w:lang w:val="ru-MO"/>
        </w:rPr>
      </w:pPr>
    </w:p>
    <w:p w:rsidR="0089742B" w:rsidRPr="00DB6C52" w:rsidRDefault="0089742B" w:rsidP="00DB6C52">
      <w:pPr>
        <w:spacing w:after="0" w:line="240" w:lineRule="auto"/>
        <w:rPr>
          <w:rFonts w:ascii="Times New Roman" w:hAnsi="Times New Roman" w:cs="Times New Roman"/>
          <w:sz w:val="24"/>
          <w:szCs w:val="24"/>
          <w:lang w:val="kk-KZ"/>
        </w:rPr>
      </w:pPr>
      <w:r w:rsidRPr="00DB6C52">
        <w:rPr>
          <w:rFonts w:ascii="Times New Roman" w:hAnsi="Times New Roman" w:cs="Times New Roman"/>
          <w:sz w:val="24"/>
          <w:szCs w:val="24"/>
          <w:lang w:val="kk-KZ"/>
        </w:rPr>
        <w:t>Қолданылған әдебиеттер:</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1.Тулеметова А.С. Қонақжайлылық индустриясының экономикасы Шымкент. 2018 оқулық ЮКГУ М.Әуезов </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2.Медлик С., Инграм Х. Гостиничный бизнес: УЧ. Для студентов. М.: ЮНИТИ-ДАНА, - 2014. 239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3.Чудновский А.Д. Управление индустрией туризма: уч. Пособие. – М.: КНОРУС, 2015. -448 с.</w:t>
      </w:r>
    </w:p>
    <w:p w:rsidR="0089742B" w:rsidRPr="00DB6C52" w:rsidRDefault="0089742B" w:rsidP="00DB6C52">
      <w:pPr>
        <w:spacing w:after="0" w:line="240" w:lineRule="auto"/>
        <w:ind w:firstLine="454"/>
        <w:rPr>
          <w:rFonts w:ascii="Times New Roman" w:hAnsi="Times New Roman" w:cs="Times New Roman"/>
          <w:sz w:val="24"/>
          <w:szCs w:val="24"/>
          <w:lang w:val="kk-KZ"/>
        </w:rPr>
      </w:pPr>
      <w:r w:rsidRPr="00DB6C52">
        <w:rPr>
          <w:rFonts w:ascii="Times New Roman" w:hAnsi="Times New Roman" w:cs="Times New Roman"/>
          <w:sz w:val="24"/>
          <w:szCs w:val="24"/>
          <w:lang w:val="kk-KZ"/>
        </w:rPr>
        <w:t>4.Джон Р. Уокер. Введение в гостеприимство. Екінші басылым. Москва.:Юнити,-2015</w:t>
      </w:r>
    </w:p>
    <w:p w:rsidR="0089742B" w:rsidRPr="00DB6C52" w:rsidRDefault="0089742B" w:rsidP="00DB6C52">
      <w:pPr>
        <w:pStyle w:val="a9"/>
        <w:spacing w:line="240" w:lineRule="auto"/>
        <w:ind w:firstLine="0"/>
        <w:jc w:val="both"/>
        <w:rPr>
          <w:sz w:val="24"/>
        </w:rPr>
      </w:pPr>
    </w:p>
    <w:p w:rsidR="0089742B" w:rsidRPr="00C16EED" w:rsidRDefault="00C16EED" w:rsidP="00DB6C52">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Тақырып </w:t>
      </w:r>
      <w:r w:rsidR="0089742B" w:rsidRPr="00C16EED">
        <w:rPr>
          <w:rFonts w:ascii="Times New Roman" w:hAnsi="Times New Roman" w:cs="Times New Roman"/>
          <w:b/>
          <w:sz w:val="24"/>
          <w:szCs w:val="24"/>
          <w:lang w:val="kk-KZ"/>
        </w:rPr>
        <w:t>14. Қонақүй-туристік кешеннің (ҚТК) ұйымдастыру тиімділігі</w:t>
      </w:r>
    </w:p>
    <w:p w:rsidR="0089742B" w:rsidRPr="00DB6C52" w:rsidRDefault="0089742B" w:rsidP="00DB6C52">
      <w:pPr>
        <w:pStyle w:val="a9"/>
        <w:spacing w:line="240" w:lineRule="auto"/>
        <w:ind w:firstLine="0"/>
        <w:jc w:val="both"/>
        <w:rPr>
          <w:sz w:val="24"/>
        </w:rPr>
      </w:pPr>
      <w:r w:rsidRPr="00DB6C52">
        <w:rPr>
          <w:sz w:val="24"/>
        </w:rPr>
        <w:t>1 ҚТК  ұйымдастыру тиімділігіні мәні мен мазмұнын анықтауға теориялық қадам жасау.</w:t>
      </w:r>
    </w:p>
    <w:p w:rsidR="0089742B" w:rsidRPr="00DB6C52" w:rsidRDefault="0089742B" w:rsidP="00DB6C52">
      <w:pPr>
        <w:pStyle w:val="a9"/>
        <w:spacing w:line="240" w:lineRule="auto"/>
        <w:ind w:firstLine="0"/>
        <w:jc w:val="both"/>
        <w:rPr>
          <w:sz w:val="24"/>
        </w:rPr>
      </w:pPr>
    </w:p>
    <w:p w:rsidR="0089742B" w:rsidRPr="00DB6C52" w:rsidRDefault="0089742B" w:rsidP="00DB6C52">
      <w:pPr>
        <w:pStyle w:val="a9"/>
        <w:spacing w:line="240" w:lineRule="auto"/>
        <w:ind w:firstLine="0"/>
        <w:jc w:val="both"/>
        <w:rPr>
          <w:sz w:val="24"/>
        </w:rPr>
      </w:pP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Кез келген қызметтің адам әрқашан бағалауға ұмтылған нәтижесі болады. Отандық ғылымда тиімділігін ұғымның дамуын басқару тарихи жағынан мекеме өндірісінің тиімділігін өндірісті басқару тиімділігінен басталады.</w:t>
      </w:r>
    </w:p>
    <w:p w:rsidR="0089742B" w:rsidRPr="00DB6C52" w:rsidRDefault="0089742B" w:rsidP="00DB6C52">
      <w:pPr>
        <w:spacing w:after="0" w:line="240" w:lineRule="auto"/>
        <w:ind w:firstLine="567"/>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Біздің елімізде тиімділік мәселелері ғылыми әдебиетте кеңінен жандандырылды және сәйкес басқару органдарынгың нормативті әдістемелі және нұсқау материалдарында жеке-жеке қарастырылды. Алайда мемлекеттік меншік және ресурстар, өнімдер, капитал нарығы болжағын жағдайда барлық шешімді орталықтандырылған басқару органдары қабылдады. Экономикалық шешім қабылдаудың күрделі динамикалық үдерісі орталықтандырылған экономикалық жоспарлау формасын қабылдады. Мекемелер қызметі негізгі өндіріспен </w:t>
      </w:r>
      <w:r w:rsidRPr="00DB6C52">
        <w:rPr>
          <w:rFonts w:ascii="Times New Roman" w:hAnsi="Times New Roman" w:cs="Times New Roman"/>
          <w:sz w:val="24"/>
          <w:szCs w:val="24"/>
          <w:lang w:val="kk-KZ"/>
        </w:rPr>
        <w:lastRenderedPageBreak/>
        <w:t>шектелді. Сәйкесінше барлық  күш мекеме өндірісінің ағымдық нәтижесін сараптауға, бақылауға және жоспарлауға шағырландырылды.</w:t>
      </w:r>
    </w:p>
    <w:p w:rsidR="0089742B" w:rsidRPr="00DB6C52" w:rsidRDefault="0089742B" w:rsidP="00DB6C52">
      <w:pPr>
        <w:spacing w:after="0" w:line="240" w:lineRule="auto"/>
        <w:ind w:firstLine="567"/>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 xml:space="preserve"> Екі ғасыр шеңберінде, жаңа ХХІ мыңжылдықтың табалдырылғанда басқаруды дамыту проблемаларының экономикалық және басқару шешімнің жаңа нарықтық қатынастар жүйесіне өтудің ірі масштабы жеке өзекті үдерістері өтіп жатқан Ресей үшін өте маңызды. Ресей Федерациясын дағы шаруашылықтың жағдайын есепке ала отырып өз қызметінің барлық саласына жауап беретін және бақылайтын алық жүйе болатын өндірістік емес сала ұйымдастырудың жаңа ролі туралы. Айтуға болады. (өзгеріс болған даму кезеңі кестеде (13.1 берілген.)</w:t>
      </w:r>
    </w:p>
    <w:p w:rsidR="0089742B" w:rsidRPr="00DB6C52" w:rsidRDefault="0089742B" w:rsidP="00DB6C52">
      <w:pPr>
        <w:spacing w:after="0" w:line="240" w:lineRule="auto"/>
        <w:ind w:firstLine="567"/>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Туристік қызметтер индустриясының масштабтық сипатының ҚТК ұйымдастыру тиімділігі тұжырымдамасының пайда болуына жағдай туғызды.</w:t>
      </w:r>
    </w:p>
    <w:p w:rsidR="0089742B" w:rsidRPr="00DB6C52" w:rsidRDefault="0089742B" w:rsidP="00DB6C52">
      <w:pPr>
        <w:spacing w:after="0" w:line="240" w:lineRule="auto"/>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Қонақүй – туристік кешеннен (ҚТК)  ұйымдастыру тиімділігін жалпы түрде оның қызметінің оларды сапалау жетістікке жұмсалған шағын нәтижелелеріне қатынасы түрінде анықтайды. Тиімділік мақсатқа жету сипатын бейнелейтін басқару сипатындағы үдерістер мен ықпалдардың сипатталып, сондықтан бейімділік белгілі мақсатқа бағыттлады.</w:t>
      </w:r>
    </w:p>
    <w:p w:rsidR="0089742B" w:rsidRPr="00DB6C52" w:rsidRDefault="0089742B" w:rsidP="00DB6C52">
      <w:pPr>
        <w:spacing w:after="0" w:line="240" w:lineRule="auto"/>
        <w:ind w:firstLine="567"/>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Тиімділік негізінде мыналар ұғынылады:</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белгілі нақты нәтиже (бір нәрсе әрекетінің тиімділігі);</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нәтиженің немесе үдерістің ең жоғары, мүмкінніне жоспарлық дәрежеге сәйкестігі,</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жүйелердің функционалдық түрлері;</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қызмет көрсетуді қанағаттандырудың салдық сипаттамасы;</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шынайы тиімділіктің қажетті (нормативті) тиімділікке қатынасы;</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мақсат пен қызметті орындау сенімділігі.</w:t>
      </w:r>
    </w:p>
    <w:p w:rsidR="0089742B" w:rsidRPr="00DB6C52" w:rsidRDefault="0089742B" w:rsidP="00DB6C52">
      <w:pPr>
        <w:pStyle w:val="a9"/>
        <w:spacing w:line="240" w:lineRule="auto"/>
        <w:jc w:val="both"/>
        <w:rPr>
          <w:sz w:val="24"/>
        </w:rPr>
      </w:pPr>
      <w:r w:rsidRPr="00DB6C52">
        <w:rPr>
          <w:sz w:val="24"/>
        </w:rPr>
        <w:t>Отандық ғылым мен тәжірибеде өндіріс тиімділігіне бағытталған үш түрлі материалды көрсетсе болады:</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нормативтік актілерді қарастырылатын апробазалан ған;</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арнайы әдебиеттерде берілген пікірталасу мәселелерін жандандыратын;</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сондай-ақ соңға дейін шешілмеген мәселелерге қатысты.</w:t>
      </w:r>
    </w:p>
    <w:p w:rsidR="0089742B" w:rsidRPr="00DB6C52" w:rsidRDefault="0089742B" w:rsidP="00DB6C52">
      <w:pPr>
        <w:pStyle w:val="a9"/>
        <w:spacing w:line="240" w:lineRule="auto"/>
        <w:jc w:val="both"/>
        <w:rPr>
          <w:sz w:val="24"/>
        </w:rPr>
      </w:pPr>
      <w:r w:rsidRPr="00DB6C52">
        <w:rPr>
          <w:sz w:val="24"/>
        </w:rPr>
        <w:lastRenderedPageBreak/>
        <w:t>Экономиканың реформаларды басталғанғадейін орындалған, бірақ қазіргі кезде де белсенді түрде қолданылып келе жатқан ұйымдастыру тиімділігі проблемаларын теориялық жасаудың екі нәтижесін көрсетуге болады:</w:t>
      </w:r>
    </w:p>
    <w:p w:rsidR="0089742B" w:rsidRPr="00DB6C52" w:rsidRDefault="0089742B" w:rsidP="00DB6C52">
      <w:pPr>
        <w:numPr>
          <w:ilvl w:val="0"/>
          <w:numId w:val="19"/>
        </w:numPr>
        <w:spacing w:after="0" w:line="240" w:lineRule="auto"/>
        <w:ind w:left="0"/>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тиімділіктің негізгі түрлерінің мәні мен мазмұнын анықтау:</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экономикалық, әлеуметтік және әлеуметтік экономикалық;</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халық шаруашылығы және шаруашылық есебі;</w:t>
      </w:r>
    </w:p>
    <w:p w:rsidR="0089742B" w:rsidRPr="00DB6C52" w:rsidRDefault="0089742B" w:rsidP="00DB6C52">
      <w:pPr>
        <w:numPr>
          <w:ilvl w:val="0"/>
          <w:numId w:val="18"/>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жылжымаушы (бүкіл шаруашылық), дербес ( жекеленген аймақтар мен шаруашылық звенолар), жеке (өндірістің жеке факторлары) және дербес фазалар;</w:t>
      </w:r>
    </w:p>
    <w:p w:rsidR="0089742B" w:rsidRPr="00DB6C52" w:rsidRDefault="0089742B" w:rsidP="00DB6C52">
      <w:pPr>
        <w:numPr>
          <w:ilvl w:val="0"/>
          <w:numId w:val="19"/>
        </w:numPr>
        <w:spacing w:after="0" w:line="240" w:lineRule="auto"/>
        <w:ind w:left="0"/>
        <w:jc w:val="both"/>
        <w:rPr>
          <w:rFonts w:ascii="Times New Roman" w:hAnsi="Times New Roman" w:cs="Times New Roman"/>
          <w:sz w:val="24"/>
          <w:szCs w:val="24"/>
          <w:lang w:val="ru-MO"/>
        </w:rPr>
      </w:pPr>
      <w:r w:rsidRPr="00DB6C52">
        <w:rPr>
          <w:rFonts w:ascii="Times New Roman" w:hAnsi="Times New Roman" w:cs="Times New Roman"/>
          <w:sz w:val="24"/>
          <w:szCs w:val="24"/>
          <w:lang w:val="ru-MO"/>
        </w:rPr>
        <w:t>тиімділік шарттары мен көрсеткіштерін негіздеу. Шарттар тиімділік мәнін бейнелейді, көрсеткіштер тиімділікті оның шарттарына сәйкес өлшеу және салыстыру құралы ретінде қызмет етеді.</w:t>
      </w:r>
    </w:p>
    <w:p w:rsidR="0089742B" w:rsidRPr="00DB6C52" w:rsidRDefault="0089742B" w:rsidP="00DB6C52">
      <w:pPr>
        <w:pStyle w:val="a9"/>
        <w:spacing w:line="240" w:lineRule="auto"/>
        <w:jc w:val="both"/>
        <w:rPr>
          <w:sz w:val="24"/>
        </w:rPr>
      </w:pPr>
      <w:r w:rsidRPr="00DB6C52">
        <w:rPr>
          <w:sz w:val="24"/>
        </w:rPr>
        <w:t>Менеджменттің ғылым мен тәжірибе ретінде даму үдерісінде қағамдағы ұйымның жаңа ролін бейнелейтін тиімділік шарттарының мазмұны өзгерді. (13.2 – кесте)</w:t>
      </w:r>
    </w:p>
    <w:p w:rsidR="0089742B" w:rsidRPr="00DB6C52" w:rsidRDefault="0089742B" w:rsidP="00DB6C52">
      <w:pPr>
        <w:spacing w:after="0" w:line="240" w:lineRule="auto"/>
        <w:ind w:firstLine="567"/>
        <w:jc w:val="both"/>
        <w:rPr>
          <w:rFonts w:ascii="Times New Roman" w:hAnsi="Times New Roman" w:cs="Times New Roman"/>
          <w:sz w:val="24"/>
          <w:szCs w:val="24"/>
          <w:lang w:val="kk-KZ"/>
        </w:rPr>
      </w:pPr>
      <w:r w:rsidRPr="00DB6C52">
        <w:rPr>
          <w:rFonts w:ascii="Times New Roman" w:hAnsi="Times New Roman" w:cs="Times New Roman"/>
          <w:sz w:val="24"/>
          <w:szCs w:val="24"/>
          <w:lang w:val="kk-KZ"/>
        </w:rPr>
        <w:t>Ұйымды жедел басқару негізінен мекеменің өндірістік аспектілеріне шоғырланды. Стратегиялық менеджментті дамыту шамалы кейінірек жүрді және өзгермелі жағдаймен сәйкес тұтыну топтарына, тауар мен қызмет түрлеріне қатысты шешім қабылдау жолымен мекеменің негізгі мақсатын нақтыландыруға бағытталды. Саясат басқару қызметі ретінде қызығушы тұлғалардың сыртқы және ішкі топтарымен өнімді өзара әрекет етуді қамтамасыз етуге бағытталған қызмет ретінде қарастырылады.</w:t>
      </w:r>
    </w:p>
    <w:p w:rsidR="0089742B" w:rsidRPr="00DB6C52" w:rsidRDefault="0089742B" w:rsidP="00DB6C52">
      <w:pPr>
        <w:pStyle w:val="a9"/>
        <w:spacing w:line="240" w:lineRule="auto"/>
        <w:jc w:val="both"/>
        <w:rPr>
          <w:sz w:val="24"/>
        </w:rPr>
      </w:pPr>
      <w:r w:rsidRPr="00DB6C52">
        <w:rPr>
          <w:sz w:val="24"/>
        </w:rPr>
        <w:t>Соңғы жылдары қосымша құнды арттыру теориясы қарқынды түрде жасалуда.</w:t>
      </w:r>
    </w:p>
    <w:p w:rsidR="0089742B" w:rsidRPr="00DB6C52" w:rsidRDefault="0089742B" w:rsidP="00DB6C52">
      <w:pPr>
        <w:pStyle w:val="a9"/>
        <w:spacing w:line="240" w:lineRule="auto"/>
        <w:jc w:val="both"/>
        <w:rPr>
          <w:sz w:val="24"/>
        </w:rPr>
      </w:pPr>
      <w:r w:rsidRPr="00DB6C52">
        <w:rPr>
          <w:sz w:val="24"/>
        </w:rPr>
        <w:t xml:space="preserve">Кез келген деңгейдегі фирмаға иелені қызметі мен басқару және бақылау қызметі арасындағы үзіліс тән, бұл бірқатар жаңа басқару теорияларының пайда болуына әкеледі. Негізінде фирма иелері мен басқарушы тұлға мүддесінің қайшылығы жататын өкіметіліктің беру теориясы өте танымал. Мұнда фирмаға тікелей қатысы бар жеке тұлғалардың екі үлкен тобының-иеленушілер (акционерлер, қатысушылар) мен басқару тұлғасының оңамалануы жүреді. Олардың мүддесі барлық уақытта сәйкес келе бермеуі мүмкін бұл әсіресе болашақтық шешімдерді сараптаумен байланысты, </w:t>
      </w:r>
      <w:r w:rsidRPr="00DB6C52">
        <w:rPr>
          <w:sz w:val="24"/>
        </w:rPr>
        <w:lastRenderedPageBreak/>
        <w:t>олардың кейбірі ағымдық кірісті қамтамасыз етеді, ал келесілері-келешекке есептелген.</w:t>
      </w:r>
    </w:p>
    <w:p w:rsidR="0089742B" w:rsidRPr="00DB6C52" w:rsidRDefault="0089742B" w:rsidP="00DB6C52">
      <w:pPr>
        <w:pStyle w:val="a9"/>
        <w:spacing w:line="240" w:lineRule="auto"/>
        <w:jc w:val="both"/>
        <w:rPr>
          <w:sz w:val="24"/>
        </w:rPr>
      </w:pPr>
      <w:r w:rsidRPr="00DB6C52">
        <w:rPr>
          <w:sz w:val="24"/>
        </w:rPr>
        <w:t xml:space="preserve">Қызығушы топтар теориясы аталған теорияның бір түрі болып табылады. Кез келген фирманың қызмет көрсетудегі мақсаты фирмаға тікелей не жанама қатысы бар заңды және жеке тұлғаларды шиеленісті мақсатын үйлестіру. Сондықтан турфирма кірісті  арттыруға ұмтылып қана қоймай, өз жұмысшыларының әлеуметтік жағдаймен, қоршаған ортаны қорғаумен және т.б. айналасуы керек. Ұйымды өте тиімді ету үшін көптеген қатысушылардың бір-біріне қайшы мүдделерін есепке алу керек. Сондықтан ұйымдастыру тиімділігінің шарттары қатысушылар құрамы мен олардың мүдделеріндегі өзгерісті бейнелей отырып, үнемі өзгереді. Сонымен, жеке мешіктер салынған кірісті бағалайды және көбейтуге ұмтылады. Несие берушілерді оқшаулық, салым келешегі, қаржы тәуелші қызықтырады. Кәсіподақтар еңбек келісімінің шарттарын анықтау үшін фирма қызметінің тиімділігін бағалайды. Бизнеске қатысушылармен қатар, мекеме қызметінің тиімділігіне сыртқы ұйымдар мен тұлғалар («аутсайдерлер») тікелей және жанама бақылау жүргізеді. Олай болса, нарықтық экономика жағдайында тиімділікке бизнеске қатысушылар, аутсайдерлер, мемлекет жасаған көпқырлы бақалау ғана мекеме үшін экономикалық орта жасайды, мұндағы тиімді қызмет-мекеменің өмір сүруі мен қызмет көрсетуіне қажетті жағдай, менеджерлердің міндеті-акционерлердің , жұмысшылардың, несие берушілер мүддесінің арасында, статистикалық және динамикалық, ішкі және сыртқы тиімділік арасындағы теңдікті қамтамасыз ету. Олай болса, менеджерлер ұйым тиімділігіне динамикалық категория ретінде қарау керек және үнемі өзгерістерге дайын болуы тиіс ҚТК мекемесінің тиімділігіне қадамдардың бірі жалпы жүйелі модельге негізделген. Оның шеңберінде ұйымдасқан әрекет жүйесіне түсетін негізгі құрамдас элементтер сыртқы ортамен байланысты: шектеу, талап пен мүмкіндіктер; ұйым ресурстары; оның тарихы. Басты кіріспе элемент болып мекеме стратегиясы табылады. Жүйенің шығысында мекеменің стретегиялық міндетімен үйлескен қызмет тиімділігі бар. Негізгі сызбамен сәйкес мекеме кіріспе элементтерді алатын және оларды шығушы элементтерге таситын механизм ретінде қарастырылады. Мекеме сараптамасындағы негізгі </w:t>
      </w:r>
      <w:r w:rsidRPr="00DB6C52">
        <w:rPr>
          <w:sz w:val="24"/>
        </w:rPr>
        <w:lastRenderedPageBreak/>
        <w:t>объекті болып түрлену үдерісі табылар. Бұл модельде мекеме төрт компоненттің құрамында қарастырылады:</w:t>
      </w:r>
    </w:p>
    <w:p w:rsidR="0089742B" w:rsidRPr="00DB6C52" w:rsidRDefault="0089742B" w:rsidP="00DB6C52">
      <w:pPr>
        <w:pStyle w:val="a9"/>
        <w:numPr>
          <w:ilvl w:val="0"/>
          <w:numId w:val="18"/>
        </w:numPr>
        <w:spacing w:line="240" w:lineRule="auto"/>
        <w:ind w:left="0"/>
        <w:jc w:val="both"/>
        <w:rPr>
          <w:sz w:val="24"/>
        </w:rPr>
      </w:pPr>
      <w:r w:rsidRPr="00DB6C52">
        <w:rPr>
          <w:sz w:val="24"/>
        </w:rPr>
        <w:t>орындау қажет міндет не жұмыс және олардың негізгі сипаттамалары;</w:t>
      </w:r>
    </w:p>
    <w:p w:rsidR="0089742B" w:rsidRPr="00DB6C52" w:rsidRDefault="0089742B" w:rsidP="00DB6C52">
      <w:pPr>
        <w:pStyle w:val="a9"/>
        <w:numPr>
          <w:ilvl w:val="0"/>
          <w:numId w:val="18"/>
        </w:numPr>
        <w:spacing w:line="240" w:lineRule="auto"/>
        <w:ind w:left="0"/>
        <w:jc w:val="both"/>
        <w:rPr>
          <w:sz w:val="24"/>
        </w:rPr>
      </w:pPr>
      <w:r w:rsidRPr="00DB6C52">
        <w:rPr>
          <w:sz w:val="24"/>
        </w:rPr>
        <w:t>тапсырманы орындау міндетімен жұмысшылар;</w:t>
      </w:r>
    </w:p>
    <w:p w:rsidR="00C16EED" w:rsidRDefault="00C16EED" w:rsidP="00C16EED">
      <w:pPr>
        <w:pStyle w:val="a9"/>
        <w:spacing w:line="240" w:lineRule="auto"/>
        <w:jc w:val="both"/>
        <w:rPr>
          <w:sz w:val="24"/>
          <w:lang w:val="en-US"/>
        </w:rPr>
      </w:pPr>
    </w:p>
    <w:p w:rsidR="00DD65AB" w:rsidRPr="00DD65AB" w:rsidRDefault="00DD65AB" w:rsidP="00DD65AB">
      <w:pPr>
        <w:ind w:firstLine="708"/>
        <w:jc w:val="both"/>
        <w:rPr>
          <w:rFonts w:ascii="Times New Roman" w:hAnsi="Times New Roman" w:cs="Times New Roman"/>
          <w:sz w:val="24"/>
          <w:szCs w:val="24"/>
          <w:lang w:val="kk-KZ"/>
        </w:rPr>
      </w:pPr>
      <w:r w:rsidRPr="00DD65AB">
        <w:rPr>
          <w:rFonts w:ascii="Times New Roman" w:hAnsi="Times New Roman" w:cs="Times New Roman"/>
          <w:sz w:val="24"/>
          <w:szCs w:val="24"/>
          <w:lang w:val="kk-KZ"/>
        </w:rPr>
        <w:t>Нарықтық байланыстардың дамуы жағдайында кәсіпорынның функционалдау механизмінің басты элементтерінің бірі еңбекке ынталандырылуы болып табылады. Еңбекке ынталандыру механизмі материалдық және моральдік стимулдардан тұрады. Материалдық стимулға еңбек ақы, сыйақылар, табыстар, пайыздар, акция және құнды қағаздар бойынша дивидендтер, еңбек және әлеуметтік льготалары, мадақтаулар кіреді. Моральдік стимулға моральдік түрдегі қолдаулардың түрлі формаларын, кәсіптің беделін, еңбек ұжымындағы ахуалды жатқызамыз.</w:t>
      </w:r>
    </w:p>
    <w:p w:rsidR="00DD65AB" w:rsidRPr="00DD65AB" w:rsidRDefault="00DD65AB" w:rsidP="00DD65AB">
      <w:pPr>
        <w:ind w:firstLine="708"/>
        <w:jc w:val="both"/>
        <w:rPr>
          <w:rFonts w:ascii="Times New Roman" w:hAnsi="Times New Roman" w:cs="Times New Roman"/>
          <w:sz w:val="24"/>
          <w:szCs w:val="24"/>
          <w:lang w:val="kk-KZ"/>
        </w:rPr>
      </w:pPr>
      <w:r w:rsidRPr="00DD65AB">
        <w:rPr>
          <w:rFonts w:ascii="Times New Roman" w:hAnsi="Times New Roman" w:cs="Times New Roman"/>
          <w:sz w:val="24"/>
          <w:szCs w:val="24"/>
          <w:lang w:val="kk-KZ"/>
        </w:rPr>
        <w:t>Экономиканың реформалануының қазіргі кезеңінде ұйымды әрі қарай жетілдіру және еңбек ақыны реттеу қажет.</w:t>
      </w:r>
    </w:p>
    <w:p w:rsidR="00DD65AB" w:rsidRPr="00DD65AB" w:rsidRDefault="00DD65AB" w:rsidP="00DD65AB">
      <w:pPr>
        <w:ind w:firstLine="708"/>
        <w:jc w:val="both"/>
        <w:rPr>
          <w:rFonts w:ascii="Times New Roman" w:hAnsi="Times New Roman" w:cs="Times New Roman"/>
          <w:i/>
          <w:sz w:val="24"/>
          <w:szCs w:val="24"/>
          <w:lang w:val="kk-KZ"/>
        </w:rPr>
      </w:pPr>
      <w:r w:rsidRPr="00DD65AB">
        <w:rPr>
          <w:rFonts w:ascii="Times New Roman" w:hAnsi="Times New Roman" w:cs="Times New Roman"/>
          <w:i/>
          <w:sz w:val="24"/>
          <w:szCs w:val="24"/>
          <w:lang w:val="kk-KZ"/>
        </w:rPr>
        <w:t>Қазіргі кезеңде еңбек ақы төлеу реформаларының негізгі мақсаттары болып табылады:</w:t>
      </w:r>
    </w:p>
    <w:p w:rsidR="00DD65AB" w:rsidRPr="00DD65AB" w:rsidRDefault="00DD65AB" w:rsidP="00DD65AB">
      <w:pPr>
        <w:numPr>
          <w:ilvl w:val="0"/>
          <w:numId w:val="28"/>
        </w:numPr>
        <w:spacing w:after="0" w:line="240" w:lineRule="auto"/>
        <w:jc w:val="both"/>
        <w:rPr>
          <w:rFonts w:ascii="Times New Roman" w:hAnsi="Times New Roman" w:cs="Times New Roman"/>
          <w:sz w:val="24"/>
          <w:szCs w:val="24"/>
          <w:lang w:val="kk-KZ"/>
        </w:rPr>
      </w:pPr>
      <w:r w:rsidRPr="00DD65AB">
        <w:rPr>
          <w:rFonts w:ascii="Times New Roman" w:hAnsi="Times New Roman" w:cs="Times New Roman"/>
          <w:sz w:val="24"/>
          <w:szCs w:val="24"/>
          <w:lang w:val="kk-KZ"/>
        </w:rPr>
        <w:t>жоғары нәтижелерде және еңбек сапасында жұмысшылардың материалдық қызығушылығының көтерілуі;</w:t>
      </w:r>
    </w:p>
    <w:p w:rsidR="00DD65AB" w:rsidRPr="00DD65AB" w:rsidRDefault="00DD65AB" w:rsidP="00DD65AB">
      <w:pPr>
        <w:numPr>
          <w:ilvl w:val="0"/>
          <w:numId w:val="28"/>
        </w:numPr>
        <w:spacing w:after="0" w:line="240" w:lineRule="auto"/>
        <w:jc w:val="both"/>
        <w:rPr>
          <w:rFonts w:ascii="Times New Roman" w:hAnsi="Times New Roman" w:cs="Times New Roman"/>
          <w:sz w:val="24"/>
          <w:szCs w:val="24"/>
          <w:lang w:val="kk-KZ"/>
        </w:rPr>
      </w:pPr>
      <w:r w:rsidRPr="00DD65AB">
        <w:rPr>
          <w:rFonts w:ascii="Times New Roman" w:hAnsi="Times New Roman" w:cs="Times New Roman"/>
          <w:sz w:val="24"/>
          <w:szCs w:val="24"/>
          <w:lang w:val="kk-KZ"/>
        </w:rPr>
        <w:t>жұмыс күшінің ұдайы өндірісін қамтамасыз ету бойынша және еңбек ақы төлеу деңгейінің еңбек нарығындағы жұмыс күшінің реалды бағасына жақындауы бойынша еңбек ақы төлеу функциясының қайта қалпына келуі;</w:t>
      </w:r>
    </w:p>
    <w:p w:rsidR="00DD65AB" w:rsidRPr="00DD65AB" w:rsidRDefault="00DD65AB" w:rsidP="00DD65AB">
      <w:pPr>
        <w:numPr>
          <w:ilvl w:val="0"/>
          <w:numId w:val="28"/>
        </w:numPr>
        <w:spacing w:after="0" w:line="240" w:lineRule="auto"/>
        <w:jc w:val="both"/>
        <w:rPr>
          <w:rFonts w:ascii="Times New Roman" w:hAnsi="Times New Roman" w:cs="Times New Roman"/>
          <w:sz w:val="24"/>
          <w:szCs w:val="24"/>
          <w:lang w:val="kk-KZ"/>
        </w:rPr>
      </w:pPr>
      <w:r w:rsidRPr="00DD65AB">
        <w:rPr>
          <w:rFonts w:ascii="Times New Roman" w:hAnsi="Times New Roman" w:cs="Times New Roman"/>
          <w:sz w:val="24"/>
          <w:szCs w:val="24"/>
          <w:lang w:val="kk-KZ"/>
        </w:rPr>
        <w:t>тарифтік сетка негізінде жұмысшыларға тарифтік ставкалар мен еңбек ақы мөлшерін орнату сұрақтарына бір методикалық тәсілдің болуы және еңбек ақы төлем жүйелері мен формаларының қолданылуы;</w:t>
      </w:r>
    </w:p>
    <w:p w:rsidR="00C16EED" w:rsidRPr="00DD65AB" w:rsidRDefault="00DD65AB" w:rsidP="00DD65AB">
      <w:pPr>
        <w:numPr>
          <w:ilvl w:val="0"/>
          <w:numId w:val="28"/>
        </w:numPr>
        <w:spacing w:after="0" w:line="240" w:lineRule="auto"/>
        <w:jc w:val="both"/>
        <w:rPr>
          <w:rFonts w:ascii="Times New Roman" w:hAnsi="Times New Roman" w:cs="Times New Roman"/>
          <w:sz w:val="24"/>
          <w:szCs w:val="24"/>
          <w:lang w:val="kk-KZ"/>
        </w:rPr>
      </w:pPr>
      <w:r w:rsidRPr="00DD65AB">
        <w:rPr>
          <w:rFonts w:ascii="Times New Roman" w:hAnsi="Times New Roman" w:cs="Times New Roman"/>
          <w:sz w:val="24"/>
          <w:szCs w:val="24"/>
          <w:lang w:val="kk-KZ"/>
        </w:rPr>
        <w:t xml:space="preserve">кәсіпорындардағы жалақы деңгейін реттеуді тарифтік келісімдер және ұжымдық келісім шарттар негізінде жүзеге асыру;. </w:t>
      </w:r>
    </w:p>
    <w:p w:rsidR="00C16EED" w:rsidRPr="00DB6C52" w:rsidRDefault="00C16EED" w:rsidP="00C16EED">
      <w:pPr>
        <w:pStyle w:val="a9"/>
        <w:spacing w:line="240" w:lineRule="auto"/>
        <w:jc w:val="both"/>
        <w:rPr>
          <w:sz w:val="24"/>
        </w:rPr>
      </w:pPr>
    </w:p>
    <w:p w:rsidR="0089742B" w:rsidRPr="00DB6C52" w:rsidRDefault="0089742B" w:rsidP="00DB6C52">
      <w:pPr>
        <w:pStyle w:val="a9"/>
        <w:spacing w:line="240" w:lineRule="auto"/>
        <w:jc w:val="both"/>
        <w:rPr>
          <w:b/>
          <w:sz w:val="24"/>
        </w:rPr>
      </w:pPr>
      <w:r w:rsidRPr="00DB6C52">
        <w:rPr>
          <w:b/>
          <w:sz w:val="24"/>
        </w:rPr>
        <w:t>Пайдаланылған әдебиеттер:</w:t>
      </w:r>
    </w:p>
    <w:p w:rsidR="0089742B" w:rsidRPr="00DB6C52" w:rsidRDefault="0089742B" w:rsidP="00DB6C52">
      <w:pPr>
        <w:pStyle w:val="a9"/>
        <w:spacing w:line="240" w:lineRule="auto"/>
        <w:rPr>
          <w:sz w:val="24"/>
        </w:rPr>
      </w:pPr>
      <w:r w:rsidRPr="00DB6C52">
        <w:rPr>
          <w:sz w:val="24"/>
        </w:rPr>
        <w:t xml:space="preserve">1.Тулеметова А.С. Қонақжайлылық индустриясының экономикасы Шымкент. 2018 оқулық ЮКГУ М.Әуезов </w:t>
      </w:r>
    </w:p>
    <w:p w:rsidR="0089742B" w:rsidRPr="00DB6C52" w:rsidRDefault="0089742B" w:rsidP="00DB6C52">
      <w:pPr>
        <w:pStyle w:val="a9"/>
        <w:spacing w:line="240" w:lineRule="auto"/>
        <w:rPr>
          <w:sz w:val="24"/>
        </w:rPr>
      </w:pPr>
      <w:r w:rsidRPr="00DB6C52">
        <w:rPr>
          <w:sz w:val="24"/>
        </w:rPr>
        <w:t>2.Медлик С., Инграм Х. Гостиничный бизнес: УЧ. Для студентов. М.: ЮНИТИ-ДАНА, - 2014. 239 с.</w:t>
      </w:r>
    </w:p>
    <w:p w:rsidR="0089742B" w:rsidRPr="00DB6C52" w:rsidRDefault="0089742B" w:rsidP="00DB6C52">
      <w:pPr>
        <w:pStyle w:val="a9"/>
        <w:spacing w:line="240" w:lineRule="auto"/>
        <w:rPr>
          <w:sz w:val="24"/>
        </w:rPr>
      </w:pPr>
      <w:r w:rsidRPr="00DB6C52">
        <w:rPr>
          <w:sz w:val="24"/>
        </w:rPr>
        <w:t>3.Чудновский А.Д. Управление индустрией туризма: уч. Пособие. – М.: КНОРУС, 2015. -448 с.</w:t>
      </w:r>
    </w:p>
    <w:p w:rsidR="0089742B" w:rsidRPr="00DB6C52" w:rsidRDefault="0089742B" w:rsidP="00DB6C52">
      <w:pPr>
        <w:pStyle w:val="a9"/>
        <w:spacing w:line="240" w:lineRule="auto"/>
        <w:rPr>
          <w:sz w:val="24"/>
        </w:rPr>
      </w:pPr>
      <w:r w:rsidRPr="00DB6C52">
        <w:rPr>
          <w:sz w:val="24"/>
        </w:rPr>
        <w:t>4.Джон Р. Уокер. Введение в гостеприимство. Екінші басылым. Москва.:Юнити,-2015</w:t>
      </w:r>
    </w:p>
    <w:p w:rsidR="0089742B" w:rsidRPr="00DB6C52" w:rsidRDefault="0089742B" w:rsidP="00DB6C52">
      <w:pPr>
        <w:pStyle w:val="a9"/>
        <w:spacing w:line="240" w:lineRule="auto"/>
        <w:rPr>
          <w:sz w:val="24"/>
        </w:rPr>
      </w:pPr>
      <w:r w:rsidRPr="00DB6C52">
        <w:rPr>
          <w:sz w:val="24"/>
        </w:rPr>
        <w:t>5. Зайцева Н.А. Менеджмент в социально-культурном сервисе и туризме : учебное пособие для студ. вузов, обуч. по спец. "Социально-культурный сервис и туризм"; Рекомен. УМО по образ. в области сервиса / Н. А. Зайцева. - 4-е изд., стер. - М., 2017 "Академия". - 240 с. - (Высшее профессиональное образование)</w:t>
      </w:r>
    </w:p>
    <w:p w:rsidR="0089742B" w:rsidRPr="00DB6C52" w:rsidRDefault="0089742B" w:rsidP="00DB6C52">
      <w:pPr>
        <w:pStyle w:val="a9"/>
        <w:spacing w:line="240" w:lineRule="auto"/>
        <w:rPr>
          <w:sz w:val="24"/>
        </w:rPr>
      </w:pPr>
      <w:r w:rsidRPr="00DB6C52">
        <w:rPr>
          <w:sz w:val="24"/>
        </w:rPr>
        <w:t>6. Музыченко В.В. Управление персоналом. Лекции: Учебник для студ. высш.учеб.  заведений / М.: «Академия», 2014.528 с.</w:t>
      </w:r>
    </w:p>
    <w:p w:rsidR="0089742B" w:rsidRPr="00DB6C52" w:rsidRDefault="0089742B" w:rsidP="00DB6C52">
      <w:pPr>
        <w:pStyle w:val="a9"/>
        <w:spacing w:line="240" w:lineRule="auto"/>
        <w:rPr>
          <w:sz w:val="24"/>
        </w:rPr>
      </w:pPr>
      <w:r w:rsidRPr="00DB6C52">
        <w:rPr>
          <w:sz w:val="24"/>
        </w:rPr>
        <w:t>7.Управление персоналом организации. Практикум: учеб. пособие / Под ред. д.э.н., проф. А.Я. Кибинова. – М.: ИНФРА-м, 2017. – 296 с.</w:t>
      </w:r>
    </w:p>
    <w:p w:rsidR="0089742B" w:rsidRPr="00DB6C52" w:rsidRDefault="0089742B" w:rsidP="00DB6C52">
      <w:pPr>
        <w:pStyle w:val="a9"/>
        <w:spacing w:line="240" w:lineRule="auto"/>
        <w:rPr>
          <w:sz w:val="24"/>
        </w:rPr>
      </w:pPr>
      <w:r w:rsidRPr="00DB6C52">
        <w:rPr>
          <w:sz w:val="24"/>
        </w:rPr>
        <w:t xml:space="preserve">8.  Жолдасбеков А.А., Естанова А.Б. Организация и управления СКС. Учебное пособие.    Шымкент: ЮГКУ им.М.Ауезова, 2016 – 121 с. </w:t>
      </w:r>
    </w:p>
    <w:p w:rsidR="0089742B" w:rsidRPr="00DB6C52" w:rsidRDefault="0089742B" w:rsidP="00DB6C52">
      <w:pPr>
        <w:spacing w:after="0" w:line="240" w:lineRule="auto"/>
        <w:ind w:firstLine="567"/>
        <w:jc w:val="both"/>
        <w:rPr>
          <w:rFonts w:ascii="Times New Roman" w:hAnsi="Times New Roman" w:cs="Times New Roman"/>
          <w:sz w:val="24"/>
          <w:szCs w:val="24"/>
          <w:lang w:val="kk-KZ"/>
        </w:rPr>
      </w:pPr>
    </w:p>
    <w:p w:rsidR="0089742B" w:rsidRPr="00281A0C" w:rsidRDefault="0089742B"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p>
    <w:p w:rsidR="00C16EED" w:rsidRPr="00281A0C" w:rsidRDefault="00C16EED" w:rsidP="00DB6C52">
      <w:pPr>
        <w:spacing w:after="0" w:line="240" w:lineRule="auto"/>
        <w:rPr>
          <w:rFonts w:ascii="Times New Roman" w:hAnsi="Times New Roman" w:cs="Times New Roman"/>
          <w:sz w:val="24"/>
          <w:szCs w:val="24"/>
        </w:rPr>
      </w:pPr>
      <w:bookmarkStart w:id="0" w:name="_GoBack"/>
      <w:bookmarkEnd w:id="0"/>
    </w:p>
    <w:p w:rsidR="0089742B" w:rsidRPr="00DB6C52" w:rsidRDefault="0089742B" w:rsidP="00DB6C52">
      <w:pPr>
        <w:spacing w:after="0" w:line="240" w:lineRule="auto"/>
        <w:rPr>
          <w:rFonts w:ascii="Times New Roman" w:hAnsi="Times New Roman" w:cs="Times New Roman"/>
          <w:sz w:val="24"/>
          <w:szCs w:val="24"/>
        </w:rPr>
      </w:pPr>
    </w:p>
    <w:p w:rsidR="0089742B" w:rsidRPr="00DB6C52" w:rsidRDefault="0089742B" w:rsidP="00DB6C52">
      <w:pPr>
        <w:spacing w:after="0" w:line="240" w:lineRule="auto"/>
        <w:jc w:val="center"/>
        <w:rPr>
          <w:rFonts w:ascii="Times New Roman" w:eastAsia="Calibri" w:hAnsi="Times New Roman" w:cs="Times New Roman"/>
          <w:b/>
          <w:sz w:val="24"/>
          <w:szCs w:val="24"/>
          <w:lang w:val="kk-KZ"/>
        </w:rPr>
      </w:pPr>
      <w:r w:rsidRPr="00DB6C52">
        <w:rPr>
          <w:rFonts w:ascii="Times New Roman" w:eastAsia="Calibri" w:hAnsi="Times New Roman" w:cs="Times New Roman"/>
          <w:b/>
          <w:sz w:val="24"/>
          <w:szCs w:val="24"/>
          <w:lang w:val="kk-KZ"/>
        </w:rPr>
        <w:t>Рамашова Айсулу Нурмамбековна</w:t>
      </w:r>
    </w:p>
    <w:p w:rsidR="0089742B" w:rsidRPr="00DB6C52" w:rsidRDefault="0089742B" w:rsidP="00DB6C52">
      <w:pPr>
        <w:spacing w:after="0" w:line="240" w:lineRule="auto"/>
        <w:jc w:val="center"/>
        <w:rPr>
          <w:rFonts w:ascii="Times New Roman" w:eastAsia="Calibri" w:hAnsi="Times New Roman" w:cs="Times New Roman"/>
          <w:b/>
          <w:sz w:val="24"/>
          <w:szCs w:val="24"/>
          <w:lang w:val="kk-KZ"/>
        </w:rPr>
      </w:pPr>
      <w:r w:rsidRPr="00DB6C52">
        <w:rPr>
          <w:rFonts w:ascii="Times New Roman" w:eastAsia="Calibri" w:hAnsi="Times New Roman" w:cs="Times New Roman"/>
          <w:b/>
          <w:sz w:val="24"/>
          <w:szCs w:val="24"/>
          <w:lang w:val="kk-KZ"/>
        </w:rPr>
        <w:t>Жумагулова Гульмира Сулейменовна</w:t>
      </w:r>
    </w:p>
    <w:p w:rsidR="0089742B" w:rsidRPr="00DB6C52" w:rsidRDefault="0089742B" w:rsidP="00DB6C52">
      <w:pPr>
        <w:spacing w:after="0" w:line="240" w:lineRule="auto"/>
        <w:jc w:val="center"/>
        <w:rPr>
          <w:rFonts w:ascii="Times New Roman" w:eastAsia="Calibri" w:hAnsi="Times New Roman" w:cs="Times New Roman"/>
          <w:b/>
          <w:sz w:val="24"/>
          <w:szCs w:val="24"/>
          <w:lang w:val="kk-KZ"/>
        </w:rPr>
      </w:pPr>
    </w:p>
    <w:p w:rsidR="0089742B" w:rsidRPr="00DB6C52" w:rsidRDefault="0089742B" w:rsidP="00DB6C52">
      <w:pPr>
        <w:spacing w:after="0" w:line="240" w:lineRule="auto"/>
        <w:jc w:val="center"/>
        <w:rPr>
          <w:rFonts w:ascii="Times New Roman" w:eastAsia="Calibri" w:hAnsi="Times New Roman" w:cs="Times New Roman"/>
          <w:b/>
          <w:sz w:val="24"/>
          <w:szCs w:val="24"/>
          <w:lang w:val="kk-KZ"/>
        </w:rPr>
      </w:pPr>
    </w:p>
    <w:p w:rsidR="0089742B" w:rsidRPr="00DB6C52" w:rsidRDefault="0089742B" w:rsidP="00DB6C52">
      <w:pPr>
        <w:spacing w:after="0" w:line="240" w:lineRule="auto"/>
        <w:jc w:val="center"/>
        <w:rPr>
          <w:rFonts w:ascii="Times New Roman" w:eastAsia="Calibri" w:hAnsi="Times New Roman" w:cs="Times New Roman"/>
          <w:b/>
          <w:sz w:val="24"/>
          <w:szCs w:val="24"/>
          <w:lang w:val="kk-KZ"/>
        </w:rPr>
      </w:pPr>
      <w:r w:rsidRPr="00DB6C52">
        <w:rPr>
          <w:rFonts w:ascii="Times New Roman" w:eastAsia="Calibri" w:hAnsi="Times New Roman" w:cs="Times New Roman"/>
          <w:b/>
          <w:sz w:val="24"/>
          <w:szCs w:val="24"/>
          <w:lang w:val="kk-KZ"/>
        </w:rPr>
        <w:t>«</w:t>
      </w:r>
      <w:r w:rsidRPr="00DB6C52">
        <w:rPr>
          <w:rFonts w:ascii="Times New Roman" w:hAnsi="Times New Roman" w:cs="Times New Roman"/>
          <w:b/>
          <w:sz w:val="24"/>
          <w:szCs w:val="24"/>
          <w:lang w:val="kk-KZ"/>
        </w:rPr>
        <w:t>Қонақжайлылық индустриясының негіздері</w:t>
      </w:r>
      <w:r w:rsidRPr="00DB6C52">
        <w:rPr>
          <w:rFonts w:ascii="Times New Roman" w:eastAsia="Calibri" w:hAnsi="Times New Roman" w:cs="Times New Roman"/>
          <w:b/>
          <w:sz w:val="24"/>
          <w:szCs w:val="24"/>
          <w:lang w:val="kk-KZ"/>
        </w:rPr>
        <w:t>» пәнінен лекция кешені</w:t>
      </w:r>
    </w:p>
    <w:p w:rsidR="0089742B" w:rsidRPr="00DB6C52" w:rsidRDefault="0089742B" w:rsidP="00DB6C52">
      <w:pPr>
        <w:spacing w:after="0" w:line="240" w:lineRule="auto"/>
        <w:jc w:val="center"/>
        <w:rPr>
          <w:rFonts w:ascii="Times New Roman" w:eastAsia="Calibri" w:hAnsi="Times New Roman" w:cs="Times New Roman"/>
          <w:b/>
          <w:sz w:val="24"/>
          <w:szCs w:val="24"/>
          <w:lang w:val="kk-KZ"/>
        </w:rPr>
      </w:pP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Басылымға ұсынылды _________</w:t>
      </w: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Формат қағазы X Y 1/6</w:t>
      </w: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Типографияның қағаз</w:t>
      </w:r>
      <w:r w:rsidR="00281A0C">
        <w:rPr>
          <w:rFonts w:ascii="Times New Roman" w:eastAsia="Calibri" w:hAnsi="Times New Roman" w:cs="Times New Roman"/>
          <w:sz w:val="24"/>
          <w:szCs w:val="24"/>
          <w:lang w:val="kk-KZ"/>
        </w:rPr>
        <w:t>ы. Офсеттік басылым. Көлемі 8 б.т</w:t>
      </w:r>
      <w:r w:rsidRPr="00DB6C52">
        <w:rPr>
          <w:rFonts w:ascii="Times New Roman" w:eastAsia="Calibri" w:hAnsi="Times New Roman" w:cs="Times New Roman"/>
          <w:sz w:val="24"/>
          <w:szCs w:val="24"/>
          <w:lang w:val="kk-KZ"/>
        </w:rPr>
        <w:t>.</w:t>
      </w: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Тираж _______ экз. Тапсырыс № ______</w:t>
      </w: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 М.Ауезов атындағы Оңтүстік Қазақстан мемлекеттік университеті</w:t>
      </w:r>
    </w:p>
    <w:p w:rsidR="0089742B" w:rsidRPr="00DB6C52" w:rsidRDefault="0089742B" w:rsidP="00DB6C52">
      <w:pPr>
        <w:spacing w:after="0" w:line="240" w:lineRule="auto"/>
        <w:jc w:val="center"/>
        <w:rPr>
          <w:rFonts w:ascii="Times New Roman" w:eastAsia="Calibri" w:hAnsi="Times New Roman" w:cs="Times New Roman"/>
          <w:sz w:val="24"/>
          <w:szCs w:val="24"/>
          <w:lang w:val="kk-KZ"/>
        </w:rPr>
      </w:pPr>
      <w:r w:rsidRPr="00DB6C52">
        <w:rPr>
          <w:rFonts w:ascii="Times New Roman" w:eastAsia="Calibri" w:hAnsi="Times New Roman" w:cs="Times New Roman"/>
          <w:sz w:val="24"/>
          <w:szCs w:val="24"/>
          <w:lang w:val="kk-KZ"/>
        </w:rPr>
        <w:t>Баспа орталығы М.Әуезов атындағы ОҚМУ, Шымкент қаласы</w:t>
      </w: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r w:rsidRPr="00DB6C52">
        <w:rPr>
          <w:rFonts w:ascii="Times New Roman" w:eastAsia="Calibri" w:hAnsi="Times New Roman" w:cs="Times New Roman"/>
          <w:sz w:val="24"/>
          <w:szCs w:val="24"/>
          <w:lang w:val="kk-KZ"/>
        </w:rPr>
        <w:t>Тауке-хан даңғылы 5.</w:t>
      </w: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89742B" w:rsidRPr="00DB6C52" w:rsidRDefault="0089742B" w:rsidP="00DB6C52">
      <w:pPr>
        <w:spacing w:after="0" w:line="240" w:lineRule="auto"/>
        <w:jc w:val="center"/>
        <w:rPr>
          <w:rFonts w:ascii="Times New Roman" w:eastAsia="Calibri" w:hAnsi="Times New Roman" w:cs="Times New Roman"/>
          <w:sz w:val="24"/>
          <w:szCs w:val="24"/>
          <w:lang w:val="en-US"/>
        </w:rPr>
      </w:pPr>
    </w:p>
    <w:p w:rsidR="00CA30A3" w:rsidRDefault="00CA30A3"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Default="00C16EED" w:rsidP="00DB6C52">
      <w:pPr>
        <w:spacing w:after="0" w:line="240" w:lineRule="auto"/>
        <w:rPr>
          <w:rFonts w:ascii="Times New Roman" w:hAnsi="Times New Roman" w:cs="Times New Roman"/>
          <w:sz w:val="24"/>
          <w:szCs w:val="24"/>
          <w:lang w:val="en-US"/>
        </w:rPr>
      </w:pPr>
    </w:p>
    <w:p w:rsidR="00C16EED" w:rsidRPr="00C16EED" w:rsidRDefault="00C16EED" w:rsidP="00DB6C52">
      <w:pPr>
        <w:spacing w:after="0" w:line="240" w:lineRule="auto"/>
        <w:rPr>
          <w:rFonts w:ascii="Times New Roman" w:hAnsi="Times New Roman" w:cs="Times New Roman"/>
          <w:sz w:val="24"/>
          <w:szCs w:val="24"/>
          <w:lang w:val="en-US"/>
        </w:rPr>
      </w:pPr>
    </w:p>
    <w:sectPr w:rsidR="00C16EED" w:rsidRPr="00C16EED" w:rsidSect="00361E0D">
      <w:footerReference w:type="even" r:id="rId8"/>
      <w:footerReference w:type="default" r:id="rId9"/>
      <w:footerReference w:type="first" r:id="rId10"/>
      <w:pgSz w:w="8420" w:h="11907" w:orient="landscape" w:code="9"/>
      <w:pgMar w:top="567" w:right="567" w:bottom="567" w:left="56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D3D" w:rsidRDefault="00400D3D" w:rsidP="008B3480">
      <w:pPr>
        <w:spacing w:after="0" w:line="240" w:lineRule="auto"/>
      </w:pPr>
      <w:r>
        <w:separator/>
      </w:r>
    </w:p>
  </w:endnote>
  <w:endnote w:type="continuationSeparator" w:id="0">
    <w:p w:rsidR="00400D3D" w:rsidRDefault="00400D3D" w:rsidP="008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Kz Times New Roman">
    <w:altName w:val="Times New Roman"/>
    <w:charset w:val="CC"/>
    <w:family w:val="roman"/>
    <w:pitch w:val="variable"/>
    <w:sig w:usb0="A0007AAF" w:usb1="4000387A" w:usb2="00000028" w:usb3="00000000" w:csb0="000001FF" w:csb1="00000000"/>
  </w:font>
  <w:font w:name="Times New Roman(K)">
    <w:altName w:val="Times New Roman"/>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201" w:rsidRDefault="00C067D9" w:rsidP="004F7945">
    <w:pPr>
      <w:pStyle w:val="a3"/>
      <w:framePr w:wrap="around" w:vAnchor="text" w:hAnchor="margin" w:xAlign="right" w:y="1"/>
      <w:rPr>
        <w:rStyle w:val="a5"/>
      </w:rPr>
    </w:pPr>
    <w:r>
      <w:rPr>
        <w:rStyle w:val="a5"/>
      </w:rPr>
      <w:fldChar w:fldCharType="begin"/>
    </w:r>
    <w:r w:rsidR="00CA30A3">
      <w:rPr>
        <w:rStyle w:val="a5"/>
      </w:rPr>
      <w:instrText xml:space="preserve">PAGE  </w:instrText>
    </w:r>
    <w:r>
      <w:rPr>
        <w:rStyle w:val="a5"/>
      </w:rPr>
      <w:fldChar w:fldCharType="end"/>
    </w:r>
  </w:p>
  <w:p w:rsidR="00210201" w:rsidRDefault="00BE56CB" w:rsidP="004F794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CA" w:rsidRDefault="00C067D9" w:rsidP="00361E0D">
    <w:pPr>
      <w:pStyle w:val="a3"/>
      <w:jc w:val="center"/>
    </w:pPr>
    <w:r>
      <w:fldChar w:fldCharType="begin"/>
    </w:r>
    <w:r w:rsidR="00CA30A3">
      <w:instrText xml:space="preserve"> PAGE   \* MERGEFORMAT </w:instrText>
    </w:r>
    <w:r>
      <w:fldChar w:fldCharType="separate"/>
    </w:r>
    <w:r w:rsidR="00BE56CB">
      <w:rPr>
        <w:noProof/>
      </w:rPr>
      <w:t>128</w:t>
    </w:r>
    <w:r>
      <w:fldChar w:fldCharType="end"/>
    </w:r>
  </w:p>
  <w:p w:rsidR="00210201" w:rsidRDefault="00BE56CB" w:rsidP="004F7945">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E0D" w:rsidRDefault="00C067D9" w:rsidP="00361E0D">
    <w:pPr>
      <w:pStyle w:val="a3"/>
      <w:jc w:val="center"/>
    </w:pPr>
    <w:r>
      <w:fldChar w:fldCharType="begin"/>
    </w:r>
    <w:r w:rsidR="00CA30A3">
      <w:instrText xml:space="preserve"> PAGE   \* MERGEFORMAT </w:instrText>
    </w:r>
    <w:r>
      <w:fldChar w:fldCharType="separate"/>
    </w:r>
    <w:r w:rsidR="00BE56CB">
      <w:rPr>
        <w:noProof/>
      </w:rPr>
      <w:t>1</w:t>
    </w:r>
    <w:r>
      <w:fldChar w:fldCharType="end"/>
    </w:r>
  </w:p>
  <w:p w:rsidR="00361E0D" w:rsidRDefault="00BE56C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D3D" w:rsidRDefault="00400D3D" w:rsidP="008B3480">
      <w:pPr>
        <w:spacing w:after="0" w:line="240" w:lineRule="auto"/>
      </w:pPr>
      <w:r>
        <w:separator/>
      </w:r>
    </w:p>
  </w:footnote>
  <w:footnote w:type="continuationSeparator" w:id="0">
    <w:p w:rsidR="00400D3D" w:rsidRDefault="00400D3D" w:rsidP="008B34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CAF80A1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
    <w:nsid w:val="03E4640D"/>
    <w:multiLevelType w:val="hybridMultilevel"/>
    <w:tmpl w:val="BDF6F66C"/>
    <w:lvl w:ilvl="0" w:tplc="063EE9D6">
      <w:start w:val="1"/>
      <w:numFmt w:val="decimal"/>
      <w:lvlText w:val="%1-"/>
      <w:lvlJc w:val="left"/>
      <w:pPr>
        <w:tabs>
          <w:tab w:val="num" w:pos="-243"/>
        </w:tabs>
        <w:ind w:left="-243" w:hanging="375"/>
      </w:pPr>
      <w:rPr>
        <w:rFonts w:hint="default"/>
      </w:rPr>
    </w:lvl>
    <w:lvl w:ilvl="1" w:tplc="C93A422E">
      <w:start w:val="1"/>
      <w:numFmt w:val="decimal"/>
      <w:lvlText w:val="%2."/>
      <w:lvlJc w:val="left"/>
      <w:pPr>
        <w:tabs>
          <w:tab w:val="num" w:pos="462"/>
        </w:tabs>
        <w:ind w:left="462" w:hanging="360"/>
      </w:pPr>
      <w:rPr>
        <w:rFonts w:hint="default"/>
      </w:rPr>
    </w:lvl>
    <w:lvl w:ilvl="2" w:tplc="0419001B" w:tentative="1">
      <w:start w:val="1"/>
      <w:numFmt w:val="lowerRoman"/>
      <w:lvlText w:val="%3."/>
      <w:lvlJc w:val="right"/>
      <w:pPr>
        <w:tabs>
          <w:tab w:val="num" w:pos="1182"/>
        </w:tabs>
        <w:ind w:left="1182" w:hanging="180"/>
      </w:pPr>
    </w:lvl>
    <w:lvl w:ilvl="3" w:tplc="0419000F" w:tentative="1">
      <w:start w:val="1"/>
      <w:numFmt w:val="decimal"/>
      <w:lvlText w:val="%4."/>
      <w:lvlJc w:val="left"/>
      <w:pPr>
        <w:tabs>
          <w:tab w:val="num" w:pos="1902"/>
        </w:tabs>
        <w:ind w:left="1902" w:hanging="360"/>
      </w:pPr>
    </w:lvl>
    <w:lvl w:ilvl="4" w:tplc="04190019" w:tentative="1">
      <w:start w:val="1"/>
      <w:numFmt w:val="lowerLetter"/>
      <w:lvlText w:val="%5."/>
      <w:lvlJc w:val="left"/>
      <w:pPr>
        <w:tabs>
          <w:tab w:val="num" w:pos="2622"/>
        </w:tabs>
        <w:ind w:left="2622" w:hanging="360"/>
      </w:pPr>
    </w:lvl>
    <w:lvl w:ilvl="5" w:tplc="0419001B" w:tentative="1">
      <w:start w:val="1"/>
      <w:numFmt w:val="lowerRoman"/>
      <w:lvlText w:val="%6."/>
      <w:lvlJc w:val="right"/>
      <w:pPr>
        <w:tabs>
          <w:tab w:val="num" w:pos="3342"/>
        </w:tabs>
        <w:ind w:left="3342" w:hanging="180"/>
      </w:pPr>
    </w:lvl>
    <w:lvl w:ilvl="6" w:tplc="0419000F" w:tentative="1">
      <w:start w:val="1"/>
      <w:numFmt w:val="decimal"/>
      <w:lvlText w:val="%7."/>
      <w:lvlJc w:val="left"/>
      <w:pPr>
        <w:tabs>
          <w:tab w:val="num" w:pos="4062"/>
        </w:tabs>
        <w:ind w:left="4062" w:hanging="360"/>
      </w:pPr>
    </w:lvl>
    <w:lvl w:ilvl="7" w:tplc="04190019" w:tentative="1">
      <w:start w:val="1"/>
      <w:numFmt w:val="lowerLetter"/>
      <w:lvlText w:val="%8."/>
      <w:lvlJc w:val="left"/>
      <w:pPr>
        <w:tabs>
          <w:tab w:val="num" w:pos="4782"/>
        </w:tabs>
        <w:ind w:left="4782" w:hanging="360"/>
      </w:pPr>
    </w:lvl>
    <w:lvl w:ilvl="8" w:tplc="0419001B" w:tentative="1">
      <w:start w:val="1"/>
      <w:numFmt w:val="lowerRoman"/>
      <w:lvlText w:val="%9."/>
      <w:lvlJc w:val="right"/>
      <w:pPr>
        <w:tabs>
          <w:tab w:val="num" w:pos="5502"/>
        </w:tabs>
        <w:ind w:left="5502" w:hanging="180"/>
      </w:pPr>
    </w:lvl>
  </w:abstractNum>
  <w:abstractNum w:abstractNumId="2">
    <w:nsid w:val="040E3642"/>
    <w:multiLevelType w:val="hybridMultilevel"/>
    <w:tmpl w:val="0ED0AE56"/>
    <w:lvl w:ilvl="0" w:tplc="773A6AD0">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3">
    <w:nsid w:val="07520604"/>
    <w:multiLevelType w:val="hybridMultilevel"/>
    <w:tmpl w:val="EC32D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C467AD"/>
    <w:multiLevelType w:val="multilevel"/>
    <w:tmpl w:val="CAF80A1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5">
    <w:nsid w:val="08E13F98"/>
    <w:multiLevelType w:val="hybridMultilevel"/>
    <w:tmpl w:val="BE18464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ABA38A4"/>
    <w:multiLevelType w:val="hybridMultilevel"/>
    <w:tmpl w:val="62DE448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B806DFC"/>
    <w:multiLevelType w:val="hybridMultilevel"/>
    <w:tmpl w:val="0B8A1FE6"/>
    <w:lvl w:ilvl="0" w:tplc="B9684420">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0C792789"/>
    <w:multiLevelType w:val="hybridMultilevel"/>
    <w:tmpl w:val="D564E6D2"/>
    <w:lvl w:ilvl="0" w:tplc="F710C87C">
      <w:start w:val="1"/>
      <w:numFmt w:val="decimal"/>
      <w:lvlText w:val="%1."/>
      <w:lvlJc w:val="left"/>
      <w:pPr>
        <w:tabs>
          <w:tab w:val="num" w:pos="822"/>
        </w:tabs>
        <w:ind w:left="822" w:hanging="720"/>
      </w:pPr>
      <w:rPr>
        <w:rFonts w:ascii="Times New Roman" w:eastAsia="Times New Roman" w:hAnsi="Times New Roman" w:cs="Times New Roman"/>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9">
    <w:nsid w:val="0E870882"/>
    <w:multiLevelType w:val="multilevel"/>
    <w:tmpl w:val="0000000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0">
    <w:nsid w:val="13AF618F"/>
    <w:multiLevelType w:val="hybridMultilevel"/>
    <w:tmpl w:val="6F2C652A"/>
    <w:lvl w:ilvl="0" w:tplc="0B482AC0">
      <w:start w:val="1"/>
      <w:numFmt w:val="decimal"/>
      <w:lvlText w:val="%1."/>
      <w:lvlJc w:val="left"/>
      <w:pPr>
        <w:tabs>
          <w:tab w:val="num" w:pos="570"/>
        </w:tabs>
        <w:ind w:left="570" w:hanging="570"/>
      </w:pPr>
      <w:rPr>
        <w:rFonts w:hint="default"/>
      </w:rPr>
    </w:lvl>
    <w:lvl w:ilvl="1" w:tplc="04190019" w:tentative="1">
      <w:start w:val="1"/>
      <w:numFmt w:val="lowerLetter"/>
      <w:lvlText w:val="%2."/>
      <w:lvlJc w:val="left"/>
      <w:pPr>
        <w:tabs>
          <w:tab w:val="num" w:pos="462"/>
        </w:tabs>
        <w:ind w:left="462" w:hanging="360"/>
      </w:pPr>
    </w:lvl>
    <w:lvl w:ilvl="2" w:tplc="0419001B" w:tentative="1">
      <w:start w:val="1"/>
      <w:numFmt w:val="lowerRoman"/>
      <w:lvlText w:val="%3."/>
      <w:lvlJc w:val="right"/>
      <w:pPr>
        <w:tabs>
          <w:tab w:val="num" w:pos="1182"/>
        </w:tabs>
        <w:ind w:left="1182" w:hanging="180"/>
      </w:pPr>
    </w:lvl>
    <w:lvl w:ilvl="3" w:tplc="0419000F" w:tentative="1">
      <w:start w:val="1"/>
      <w:numFmt w:val="decimal"/>
      <w:lvlText w:val="%4."/>
      <w:lvlJc w:val="left"/>
      <w:pPr>
        <w:tabs>
          <w:tab w:val="num" w:pos="1902"/>
        </w:tabs>
        <w:ind w:left="1902" w:hanging="360"/>
      </w:pPr>
    </w:lvl>
    <w:lvl w:ilvl="4" w:tplc="04190019" w:tentative="1">
      <w:start w:val="1"/>
      <w:numFmt w:val="lowerLetter"/>
      <w:lvlText w:val="%5."/>
      <w:lvlJc w:val="left"/>
      <w:pPr>
        <w:tabs>
          <w:tab w:val="num" w:pos="2622"/>
        </w:tabs>
        <w:ind w:left="2622" w:hanging="360"/>
      </w:pPr>
    </w:lvl>
    <w:lvl w:ilvl="5" w:tplc="0419001B" w:tentative="1">
      <w:start w:val="1"/>
      <w:numFmt w:val="lowerRoman"/>
      <w:lvlText w:val="%6."/>
      <w:lvlJc w:val="right"/>
      <w:pPr>
        <w:tabs>
          <w:tab w:val="num" w:pos="3342"/>
        </w:tabs>
        <w:ind w:left="3342" w:hanging="180"/>
      </w:pPr>
    </w:lvl>
    <w:lvl w:ilvl="6" w:tplc="0419000F" w:tentative="1">
      <w:start w:val="1"/>
      <w:numFmt w:val="decimal"/>
      <w:lvlText w:val="%7."/>
      <w:lvlJc w:val="left"/>
      <w:pPr>
        <w:tabs>
          <w:tab w:val="num" w:pos="4062"/>
        </w:tabs>
        <w:ind w:left="4062" w:hanging="360"/>
      </w:pPr>
    </w:lvl>
    <w:lvl w:ilvl="7" w:tplc="04190019" w:tentative="1">
      <w:start w:val="1"/>
      <w:numFmt w:val="lowerLetter"/>
      <w:lvlText w:val="%8."/>
      <w:lvlJc w:val="left"/>
      <w:pPr>
        <w:tabs>
          <w:tab w:val="num" w:pos="4782"/>
        </w:tabs>
        <w:ind w:left="4782" w:hanging="360"/>
      </w:pPr>
    </w:lvl>
    <w:lvl w:ilvl="8" w:tplc="0419001B" w:tentative="1">
      <w:start w:val="1"/>
      <w:numFmt w:val="lowerRoman"/>
      <w:lvlText w:val="%9."/>
      <w:lvlJc w:val="right"/>
      <w:pPr>
        <w:tabs>
          <w:tab w:val="num" w:pos="5502"/>
        </w:tabs>
        <w:ind w:left="5502" w:hanging="180"/>
      </w:pPr>
    </w:lvl>
  </w:abstractNum>
  <w:abstractNum w:abstractNumId="11">
    <w:nsid w:val="1A0B5156"/>
    <w:multiLevelType w:val="hybridMultilevel"/>
    <w:tmpl w:val="AF2CBDF6"/>
    <w:lvl w:ilvl="0" w:tplc="2904DDE0">
      <w:start w:val="1"/>
      <w:numFmt w:val="decimal"/>
      <w:lvlText w:val="%1."/>
      <w:lvlJc w:val="left"/>
      <w:pPr>
        <w:tabs>
          <w:tab w:val="num" w:pos="720"/>
        </w:tabs>
        <w:ind w:left="720" w:hanging="360"/>
      </w:pPr>
      <w:rPr>
        <w:rFonts w:hint="default"/>
        <w:b w:val="0"/>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2">
    <w:nsid w:val="1E1A73B8"/>
    <w:multiLevelType w:val="hybridMultilevel"/>
    <w:tmpl w:val="DADE2D72"/>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3">
    <w:nsid w:val="263B569B"/>
    <w:multiLevelType w:val="multilevel"/>
    <w:tmpl w:val="0000000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4">
    <w:nsid w:val="281575A6"/>
    <w:multiLevelType w:val="hybridMultilevel"/>
    <w:tmpl w:val="E3F0E976"/>
    <w:lvl w:ilvl="0" w:tplc="52923256">
      <w:start w:val="1"/>
      <w:numFmt w:val="decimal"/>
      <w:lvlText w:val="%1."/>
      <w:lvlJc w:val="left"/>
      <w:pPr>
        <w:tabs>
          <w:tab w:val="num" w:pos="1068"/>
        </w:tabs>
        <w:ind w:left="1068" w:hanging="360"/>
      </w:pPr>
      <w:rPr>
        <w:rFonts w:hint="default"/>
      </w:rPr>
    </w:lvl>
    <w:lvl w:ilvl="1" w:tplc="EC4EEA6C">
      <w:start w:val="1"/>
      <w:numFmt w:val="decimal"/>
      <w:lvlText w:val="%2."/>
      <w:lvlJc w:val="left"/>
      <w:pPr>
        <w:tabs>
          <w:tab w:val="num" w:pos="1788"/>
        </w:tabs>
        <w:ind w:left="1788" w:hanging="360"/>
      </w:pPr>
      <w:rPr>
        <w:rFonts w:ascii="Times New Roman" w:eastAsia="Times New Roman" w:hAnsi="Times New Roman" w:cs="Times New Roman"/>
      </w:rPr>
    </w:lvl>
    <w:lvl w:ilvl="2" w:tplc="043F001B" w:tentative="1">
      <w:start w:val="1"/>
      <w:numFmt w:val="lowerRoman"/>
      <w:lvlText w:val="%3."/>
      <w:lvlJc w:val="right"/>
      <w:pPr>
        <w:tabs>
          <w:tab w:val="num" w:pos="2508"/>
        </w:tabs>
        <w:ind w:left="2508" w:hanging="180"/>
      </w:pPr>
    </w:lvl>
    <w:lvl w:ilvl="3" w:tplc="043F000F" w:tentative="1">
      <w:start w:val="1"/>
      <w:numFmt w:val="decimal"/>
      <w:lvlText w:val="%4."/>
      <w:lvlJc w:val="left"/>
      <w:pPr>
        <w:tabs>
          <w:tab w:val="num" w:pos="3228"/>
        </w:tabs>
        <w:ind w:left="3228" w:hanging="360"/>
      </w:pPr>
    </w:lvl>
    <w:lvl w:ilvl="4" w:tplc="043F0019" w:tentative="1">
      <w:start w:val="1"/>
      <w:numFmt w:val="lowerLetter"/>
      <w:lvlText w:val="%5."/>
      <w:lvlJc w:val="left"/>
      <w:pPr>
        <w:tabs>
          <w:tab w:val="num" w:pos="3948"/>
        </w:tabs>
        <w:ind w:left="3948" w:hanging="360"/>
      </w:pPr>
    </w:lvl>
    <w:lvl w:ilvl="5" w:tplc="043F001B" w:tentative="1">
      <w:start w:val="1"/>
      <w:numFmt w:val="lowerRoman"/>
      <w:lvlText w:val="%6."/>
      <w:lvlJc w:val="right"/>
      <w:pPr>
        <w:tabs>
          <w:tab w:val="num" w:pos="4668"/>
        </w:tabs>
        <w:ind w:left="4668" w:hanging="180"/>
      </w:pPr>
    </w:lvl>
    <w:lvl w:ilvl="6" w:tplc="043F000F" w:tentative="1">
      <w:start w:val="1"/>
      <w:numFmt w:val="decimal"/>
      <w:lvlText w:val="%7."/>
      <w:lvlJc w:val="left"/>
      <w:pPr>
        <w:tabs>
          <w:tab w:val="num" w:pos="5388"/>
        </w:tabs>
        <w:ind w:left="5388" w:hanging="360"/>
      </w:pPr>
    </w:lvl>
    <w:lvl w:ilvl="7" w:tplc="043F0019" w:tentative="1">
      <w:start w:val="1"/>
      <w:numFmt w:val="lowerLetter"/>
      <w:lvlText w:val="%8."/>
      <w:lvlJc w:val="left"/>
      <w:pPr>
        <w:tabs>
          <w:tab w:val="num" w:pos="6108"/>
        </w:tabs>
        <w:ind w:left="6108" w:hanging="360"/>
      </w:pPr>
    </w:lvl>
    <w:lvl w:ilvl="8" w:tplc="043F001B" w:tentative="1">
      <w:start w:val="1"/>
      <w:numFmt w:val="lowerRoman"/>
      <w:lvlText w:val="%9."/>
      <w:lvlJc w:val="right"/>
      <w:pPr>
        <w:tabs>
          <w:tab w:val="num" w:pos="6828"/>
        </w:tabs>
        <w:ind w:left="6828" w:hanging="180"/>
      </w:pPr>
    </w:lvl>
  </w:abstractNum>
  <w:abstractNum w:abstractNumId="15">
    <w:nsid w:val="2AC2203D"/>
    <w:multiLevelType w:val="hybridMultilevel"/>
    <w:tmpl w:val="5F50F840"/>
    <w:lvl w:ilvl="0" w:tplc="3BFA624A">
      <w:start w:val="1"/>
      <w:numFmt w:val="decimal"/>
      <w:lvlText w:val="%1-"/>
      <w:lvlJc w:val="left"/>
      <w:pPr>
        <w:tabs>
          <w:tab w:val="num" w:pos="-33"/>
        </w:tabs>
        <w:ind w:left="-33" w:hanging="585"/>
      </w:pPr>
      <w:rPr>
        <w:rFonts w:hint="default"/>
      </w:rPr>
    </w:lvl>
    <w:lvl w:ilvl="1" w:tplc="04190019" w:tentative="1">
      <w:start w:val="1"/>
      <w:numFmt w:val="lowerLetter"/>
      <w:lvlText w:val="%2."/>
      <w:lvlJc w:val="left"/>
      <w:pPr>
        <w:tabs>
          <w:tab w:val="num" w:pos="462"/>
        </w:tabs>
        <w:ind w:left="462" w:hanging="360"/>
      </w:pPr>
    </w:lvl>
    <w:lvl w:ilvl="2" w:tplc="0419001B" w:tentative="1">
      <w:start w:val="1"/>
      <w:numFmt w:val="lowerRoman"/>
      <w:lvlText w:val="%3."/>
      <w:lvlJc w:val="right"/>
      <w:pPr>
        <w:tabs>
          <w:tab w:val="num" w:pos="1182"/>
        </w:tabs>
        <w:ind w:left="1182" w:hanging="180"/>
      </w:pPr>
    </w:lvl>
    <w:lvl w:ilvl="3" w:tplc="0419000F" w:tentative="1">
      <w:start w:val="1"/>
      <w:numFmt w:val="decimal"/>
      <w:lvlText w:val="%4."/>
      <w:lvlJc w:val="left"/>
      <w:pPr>
        <w:tabs>
          <w:tab w:val="num" w:pos="1902"/>
        </w:tabs>
        <w:ind w:left="1902" w:hanging="360"/>
      </w:pPr>
    </w:lvl>
    <w:lvl w:ilvl="4" w:tplc="04190019" w:tentative="1">
      <w:start w:val="1"/>
      <w:numFmt w:val="lowerLetter"/>
      <w:lvlText w:val="%5."/>
      <w:lvlJc w:val="left"/>
      <w:pPr>
        <w:tabs>
          <w:tab w:val="num" w:pos="2622"/>
        </w:tabs>
        <w:ind w:left="2622" w:hanging="360"/>
      </w:pPr>
    </w:lvl>
    <w:lvl w:ilvl="5" w:tplc="0419001B" w:tentative="1">
      <w:start w:val="1"/>
      <w:numFmt w:val="lowerRoman"/>
      <w:lvlText w:val="%6."/>
      <w:lvlJc w:val="right"/>
      <w:pPr>
        <w:tabs>
          <w:tab w:val="num" w:pos="3342"/>
        </w:tabs>
        <w:ind w:left="3342" w:hanging="180"/>
      </w:pPr>
    </w:lvl>
    <w:lvl w:ilvl="6" w:tplc="0419000F" w:tentative="1">
      <w:start w:val="1"/>
      <w:numFmt w:val="decimal"/>
      <w:lvlText w:val="%7."/>
      <w:lvlJc w:val="left"/>
      <w:pPr>
        <w:tabs>
          <w:tab w:val="num" w:pos="4062"/>
        </w:tabs>
        <w:ind w:left="4062" w:hanging="360"/>
      </w:pPr>
    </w:lvl>
    <w:lvl w:ilvl="7" w:tplc="04190019" w:tentative="1">
      <w:start w:val="1"/>
      <w:numFmt w:val="lowerLetter"/>
      <w:lvlText w:val="%8."/>
      <w:lvlJc w:val="left"/>
      <w:pPr>
        <w:tabs>
          <w:tab w:val="num" w:pos="4782"/>
        </w:tabs>
        <w:ind w:left="4782" w:hanging="360"/>
      </w:pPr>
    </w:lvl>
    <w:lvl w:ilvl="8" w:tplc="0419001B" w:tentative="1">
      <w:start w:val="1"/>
      <w:numFmt w:val="lowerRoman"/>
      <w:lvlText w:val="%9."/>
      <w:lvlJc w:val="right"/>
      <w:pPr>
        <w:tabs>
          <w:tab w:val="num" w:pos="5502"/>
        </w:tabs>
        <w:ind w:left="5502" w:hanging="180"/>
      </w:pPr>
    </w:lvl>
  </w:abstractNum>
  <w:abstractNum w:abstractNumId="16">
    <w:nsid w:val="2C7665B6"/>
    <w:multiLevelType w:val="singleLevel"/>
    <w:tmpl w:val="6D8C1D94"/>
    <w:lvl w:ilvl="0">
      <w:numFmt w:val="bullet"/>
      <w:lvlText w:val="-"/>
      <w:lvlJc w:val="left"/>
      <w:pPr>
        <w:tabs>
          <w:tab w:val="num" w:pos="1080"/>
        </w:tabs>
        <w:ind w:left="1080" w:hanging="360"/>
      </w:pPr>
      <w:rPr>
        <w:rFonts w:ascii="Times New Roman" w:hAnsi="Times New Roman" w:hint="default"/>
      </w:rPr>
    </w:lvl>
  </w:abstractNum>
  <w:abstractNum w:abstractNumId="17">
    <w:nsid w:val="2E844453"/>
    <w:multiLevelType w:val="hybridMultilevel"/>
    <w:tmpl w:val="64CC6D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65162F"/>
    <w:multiLevelType w:val="multilevel"/>
    <w:tmpl w:val="CAF80A1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9">
    <w:nsid w:val="36730547"/>
    <w:multiLevelType w:val="singleLevel"/>
    <w:tmpl w:val="3D902ED4"/>
    <w:lvl w:ilvl="0">
      <w:start w:val="13"/>
      <w:numFmt w:val="bullet"/>
      <w:lvlText w:val="-"/>
      <w:lvlJc w:val="left"/>
      <w:pPr>
        <w:tabs>
          <w:tab w:val="num" w:pos="927"/>
        </w:tabs>
        <w:ind w:left="927" w:hanging="360"/>
      </w:pPr>
      <w:rPr>
        <w:rFonts w:hint="default"/>
      </w:rPr>
    </w:lvl>
  </w:abstractNum>
  <w:abstractNum w:abstractNumId="20">
    <w:nsid w:val="36906B4E"/>
    <w:multiLevelType w:val="hybridMultilevel"/>
    <w:tmpl w:val="71ECE3EE"/>
    <w:lvl w:ilvl="0" w:tplc="F9222520">
      <w:start w:val="1"/>
      <w:numFmt w:val="bullet"/>
      <w:lvlText w:val="-"/>
      <w:lvlJc w:val="left"/>
      <w:pPr>
        <w:tabs>
          <w:tab w:val="num" w:pos="-168"/>
        </w:tabs>
        <w:ind w:left="-168" w:hanging="450"/>
      </w:pPr>
      <w:rPr>
        <w:rFonts w:ascii="Times New Roman" w:eastAsia="Times New Roman" w:hAnsi="Times New Roman" w:cs="Times New Roman" w:hint="default"/>
      </w:rPr>
    </w:lvl>
    <w:lvl w:ilvl="1" w:tplc="04190003" w:tentative="1">
      <w:start w:val="1"/>
      <w:numFmt w:val="bullet"/>
      <w:lvlText w:val="o"/>
      <w:lvlJc w:val="left"/>
      <w:pPr>
        <w:tabs>
          <w:tab w:val="num" w:pos="462"/>
        </w:tabs>
        <w:ind w:left="462" w:hanging="360"/>
      </w:pPr>
      <w:rPr>
        <w:rFonts w:ascii="Courier New" w:hAnsi="Courier New" w:cs="Courier New" w:hint="default"/>
      </w:rPr>
    </w:lvl>
    <w:lvl w:ilvl="2" w:tplc="04190005" w:tentative="1">
      <w:start w:val="1"/>
      <w:numFmt w:val="bullet"/>
      <w:lvlText w:val=""/>
      <w:lvlJc w:val="left"/>
      <w:pPr>
        <w:tabs>
          <w:tab w:val="num" w:pos="1182"/>
        </w:tabs>
        <w:ind w:left="1182" w:hanging="360"/>
      </w:pPr>
      <w:rPr>
        <w:rFonts w:ascii="Wingdings" w:hAnsi="Wingdings" w:hint="default"/>
      </w:rPr>
    </w:lvl>
    <w:lvl w:ilvl="3" w:tplc="04190001" w:tentative="1">
      <w:start w:val="1"/>
      <w:numFmt w:val="bullet"/>
      <w:lvlText w:val=""/>
      <w:lvlJc w:val="left"/>
      <w:pPr>
        <w:tabs>
          <w:tab w:val="num" w:pos="1902"/>
        </w:tabs>
        <w:ind w:left="1902" w:hanging="360"/>
      </w:pPr>
      <w:rPr>
        <w:rFonts w:ascii="Symbol" w:hAnsi="Symbol" w:hint="default"/>
      </w:rPr>
    </w:lvl>
    <w:lvl w:ilvl="4" w:tplc="04190003" w:tentative="1">
      <w:start w:val="1"/>
      <w:numFmt w:val="bullet"/>
      <w:lvlText w:val="o"/>
      <w:lvlJc w:val="left"/>
      <w:pPr>
        <w:tabs>
          <w:tab w:val="num" w:pos="2622"/>
        </w:tabs>
        <w:ind w:left="2622" w:hanging="360"/>
      </w:pPr>
      <w:rPr>
        <w:rFonts w:ascii="Courier New" w:hAnsi="Courier New" w:cs="Courier New" w:hint="default"/>
      </w:rPr>
    </w:lvl>
    <w:lvl w:ilvl="5" w:tplc="04190005" w:tentative="1">
      <w:start w:val="1"/>
      <w:numFmt w:val="bullet"/>
      <w:lvlText w:val=""/>
      <w:lvlJc w:val="left"/>
      <w:pPr>
        <w:tabs>
          <w:tab w:val="num" w:pos="3342"/>
        </w:tabs>
        <w:ind w:left="3342" w:hanging="360"/>
      </w:pPr>
      <w:rPr>
        <w:rFonts w:ascii="Wingdings" w:hAnsi="Wingdings" w:hint="default"/>
      </w:rPr>
    </w:lvl>
    <w:lvl w:ilvl="6" w:tplc="04190001" w:tentative="1">
      <w:start w:val="1"/>
      <w:numFmt w:val="bullet"/>
      <w:lvlText w:val=""/>
      <w:lvlJc w:val="left"/>
      <w:pPr>
        <w:tabs>
          <w:tab w:val="num" w:pos="4062"/>
        </w:tabs>
        <w:ind w:left="4062" w:hanging="360"/>
      </w:pPr>
      <w:rPr>
        <w:rFonts w:ascii="Symbol" w:hAnsi="Symbol" w:hint="default"/>
      </w:rPr>
    </w:lvl>
    <w:lvl w:ilvl="7" w:tplc="04190003" w:tentative="1">
      <w:start w:val="1"/>
      <w:numFmt w:val="bullet"/>
      <w:lvlText w:val="o"/>
      <w:lvlJc w:val="left"/>
      <w:pPr>
        <w:tabs>
          <w:tab w:val="num" w:pos="4782"/>
        </w:tabs>
        <w:ind w:left="4782" w:hanging="360"/>
      </w:pPr>
      <w:rPr>
        <w:rFonts w:ascii="Courier New" w:hAnsi="Courier New" w:cs="Courier New" w:hint="default"/>
      </w:rPr>
    </w:lvl>
    <w:lvl w:ilvl="8" w:tplc="04190005" w:tentative="1">
      <w:start w:val="1"/>
      <w:numFmt w:val="bullet"/>
      <w:lvlText w:val=""/>
      <w:lvlJc w:val="left"/>
      <w:pPr>
        <w:tabs>
          <w:tab w:val="num" w:pos="5502"/>
        </w:tabs>
        <w:ind w:left="5502" w:hanging="360"/>
      </w:pPr>
      <w:rPr>
        <w:rFonts w:ascii="Wingdings" w:hAnsi="Wingdings" w:hint="default"/>
      </w:rPr>
    </w:lvl>
  </w:abstractNum>
  <w:abstractNum w:abstractNumId="21">
    <w:nsid w:val="405E1E60"/>
    <w:multiLevelType w:val="hybridMultilevel"/>
    <w:tmpl w:val="0B589B70"/>
    <w:lvl w:ilvl="0" w:tplc="04190001">
      <w:start w:val="1"/>
      <w:numFmt w:val="bullet"/>
      <w:lvlText w:val=""/>
      <w:lvlJc w:val="left"/>
      <w:pPr>
        <w:tabs>
          <w:tab w:val="num" w:pos="720"/>
        </w:tabs>
        <w:ind w:left="720" w:hanging="360"/>
      </w:pPr>
      <w:rPr>
        <w:rFonts w:ascii="Symbol" w:hAnsi="Symbol"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CE18FF"/>
    <w:multiLevelType w:val="hybridMultilevel"/>
    <w:tmpl w:val="995CCA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636467"/>
    <w:multiLevelType w:val="hybridMultilevel"/>
    <w:tmpl w:val="95A8DDF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70C556A"/>
    <w:multiLevelType w:val="multilevel"/>
    <w:tmpl w:val="0000000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5">
    <w:nsid w:val="488C6567"/>
    <w:multiLevelType w:val="multilevel"/>
    <w:tmpl w:val="CAF80A1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6">
    <w:nsid w:val="4B9839DE"/>
    <w:multiLevelType w:val="hybridMultilevel"/>
    <w:tmpl w:val="12AEFB80"/>
    <w:lvl w:ilvl="0" w:tplc="F710C87C">
      <w:start w:val="1"/>
      <w:numFmt w:val="decimal"/>
      <w:lvlText w:val="%1."/>
      <w:lvlJc w:val="left"/>
      <w:pPr>
        <w:tabs>
          <w:tab w:val="num" w:pos="1440"/>
        </w:tabs>
        <w:ind w:left="1440" w:hanging="720"/>
      </w:pPr>
      <w:rPr>
        <w:rFonts w:ascii="Times New Roman" w:eastAsia="Times New Roman" w:hAnsi="Times New Roman" w:cs="Times New Roman"/>
      </w:rPr>
    </w:lvl>
    <w:lvl w:ilvl="1" w:tplc="043F0019" w:tentative="1">
      <w:start w:val="1"/>
      <w:numFmt w:val="lowerLetter"/>
      <w:lvlText w:val="%2."/>
      <w:lvlJc w:val="left"/>
      <w:pPr>
        <w:tabs>
          <w:tab w:val="num" w:pos="1800"/>
        </w:tabs>
        <w:ind w:left="1800" w:hanging="360"/>
      </w:pPr>
    </w:lvl>
    <w:lvl w:ilvl="2" w:tplc="043F001B" w:tentative="1">
      <w:start w:val="1"/>
      <w:numFmt w:val="lowerRoman"/>
      <w:lvlText w:val="%3."/>
      <w:lvlJc w:val="right"/>
      <w:pPr>
        <w:tabs>
          <w:tab w:val="num" w:pos="2520"/>
        </w:tabs>
        <w:ind w:left="2520" w:hanging="180"/>
      </w:pPr>
    </w:lvl>
    <w:lvl w:ilvl="3" w:tplc="043F000F" w:tentative="1">
      <w:start w:val="1"/>
      <w:numFmt w:val="decimal"/>
      <w:lvlText w:val="%4."/>
      <w:lvlJc w:val="left"/>
      <w:pPr>
        <w:tabs>
          <w:tab w:val="num" w:pos="3240"/>
        </w:tabs>
        <w:ind w:left="3240" w:hanging="360"/>
      </w:pPr>
    </w:lvl>
    <w:lvl w:ilvl="4" w:tplc="043F0019" w:tentative="1">
      <w:start w:val="1"/>
      <w:numFmt w:val="lowerLetter"/>
      <w:lvlText w:val="%5."/>
      <w:lvlJc w:val="left"/>
      <w:pPr>
        <w:tabs>
          <w:tab w:val="num" w:pos="3960"/>
        </w:tabs>
        <w:ind w:left="3960" w:hanging="360"/>
      </w:pPr>
    </w:lvl>
    <w:lvl w:ilvl="5" w:tplc="043F001B" w:tentative="1">
      <w:start w:val="1"/>
      <w:numFmt w:val="lowerRoman"/>
      <w:lvlText w:val="%6."/>
      <w:lvlJc w:val="right"/>
      <w:pPr>
        <w:tabs>
          <w:tab w:val="num" w:pos="4680"/>
        </w:tabs>
        <w:ind w:left="4680" w:hanging="180"/>
      </w:pPr>
    </w:lvl>
    <w:lvl w:ilvl="6" w:tplc="043F000F" w:tentative="1">
      <w:start w:val="1"/>
      <w:numFmt w:val="decimal"/>
      <w:lvlText w:val="%7."/>
      <w:lvlJc w:val="left"/>
      <w:pPr>
        <w:tabs>
          <w:tab w:val="num" w:pos="5400"/>
        </w:tabs>
        <w:ind w:left="5400" w:hanging="360"/>
      </w:pPr>
    </w:lvl>
    <w:lvl w:ilvl="7" w:tplc="043F0019" w:tentative="1">
      <w:start w:val="1"/>
      <w:numFmt w:val="lowerLetter"/>
      <w:lvlText w:val="%8."/>
      <w:lvlJc w:val="left"/>
      <w:pPr>
        <w:tabs>
          <w:tab w:val="num" w:pos="6120"/>
        </w:tabs>
        <w:ind w:left="6120" w:hanging="360"/>
      </w:pPr>
    </w:lvl>
    <w:lvl w:ilvl="8" w:tplc="043F001B" w:tentative="1">
      <w:start w:val="1"/>
      <w:numFmt w:val="lowerRoman"/>
      <w:lvlText w:val="%9."/>
      <w:lvlJc w:val="right"/>
      <w:pPr>
        <w:tabs>
          <w:tab w:val="num" w:pos="6840"/>
        </w:tabs>
        <w:ind w:left="6840" w:hanging="180"/>
      </w:pPr>
    </w:lvl>
  </w:abstractNum>
  <w:abstractNum w:abstractNumId="27">
    <w:nsid w:val="4F937843"/>
    <w:multiLevelType w:val="hybridMultilevel"/>
    <w:tmpl w:val="A1407E08"/>
    <w:lvl w:ilvl="0" w:tplc="5D5061A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61A775A"/>
    <w:multiLevelType w:val="multilevel"/>
    <w:tmpl w:val="CAF80A1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9">
    <w:nsid w:val="56274F57"/>
    <w:multiLevelType w:val="hybridMultilevel"/>
    <w:tmpl w:val="94668298"/>
    <w:lvl w:ilvl="0" w:tplc="D32865A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5A4304BB"/>
    <w:multiLevelType w:val="singleLevel"/>
    <w:tmpl w:val="BA1E9920"/>
    <w:lvl w:ilvl="0">
      <w:start w:val="2"/>
      <w:numFmt w:val="decimal"/>
      <w:lvlText w:val="%1."/>
      <w:lvlJc w:val="left"/>
      <w:pPr>
        <w:tabs>
          <w:tab w:val="num" w:pos="1080"/>
        </w:tabs>
        <w:ind w:left="1080" w:hanging="360"/>
      </w:pPr>
      <w:rPr>
        <w:rFonts w:hint="default"/>
      </w:rPr>
    </w:lvl>
  </w:abstractNum>
  <w:abstractNum w:abstractNumId="31">
    <w:nsid w:val="5B3661FC"/>
    <w:multiLevelType w:val="multilevel"/>
    <w:tmpl w:val="0000000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32">
    <w:nsid w:val="5D7D5B4A"/>
    <w:multiLevelType w:val="hybridMultilevel"/>
    <w:tmpl w:val="B490AF64"/>
    <w:lvl w:ilvl="0" w:tplc="0046E9CC">
      <w:start w:val="1"/>
      <w:numFmt w:val="decimal"/>
      <w:lvlText w:val="%1."/>
      <w:lvlJc w:val="left"/>
      <w:pPr>
        <w:tabs>
          <w:tab w:val="num" w:pos="720"/>
        </w:tabs>
        <w:ind w:left="720" w:hanging="360"/>
      </w:pPr>
      <w:rPr>
        <w:rFonts w:hint="default"/>
        <w:b w:val="0"/>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3">
    <w:nsid w:val="65720428"/>
    <w:multiLevelType w:val="hybridMultilevel"/>
    <w:tmpl w:val="3FFC30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68067CB6"/>
    <w:multiLevelType w:val="hybridMultilevel"/>
    <w:tmpl w:val="29889E2E"/>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5">
    <w:nsid w:val="6AB20272"/>
    <w:multiLevelType w:val="multilevel"/>
    <w:tmpl w:val="0000000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36">
    <w:nsid w:val="706239E7"/>
    <w:multiLevelType w:val="hybridMultilevel"/>
    <w:tmpl w:val="BBFE9EBE"/>
    <w:lvl w:ilvl="0" w:tplc="A0EAD6F8">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7">
    <w:nsid w:val="709A1000"/>
    <w:multiLevelType w:val="hybridMultilevel"/>
    <w:tmpl w:val="FFB68428"/>
    <w:lvl w:ilvl="0" w:tplc="FFFFFFFF">
      <w:start w:val="1"/>
      <w:numFmt w:val="upperRoman"/>
      <w:lvlText w:val="%1."/>
      <w:lvlJc w:val="left"/>
      <w:pPr>
        <w:tabs>
          <w:tab w:val="num" w:pos="1440"/>
        </w:tabs>
        <w:ind w:left="1440" w:hanging="720"/>
      </w:pPr>
      <w:rPr>
        <w:rFonts w:hint="default"/>
      </w:rPr>
    </w:lvl>
    <w:lvl w:ilvl="1" w:tplc="043F0019" w:tentative="1">
      <w:start w:val="1"/>
      <w:numFmt w:val="lowerLetter"/>
      <w:lvlText w:val="%2."/>
      <w:lvlJc w:val="left"/>
      <w:pPr>
        <w:tabs>
          <w:tab w:val="num" w:pos="1800"/>
        </w:tabs>
        <w:ind w:left="1800" w:hanging="360"/>
      </w:pPr>
    </w:lvl>
    <w:lvl w:ilvl="2" w:tplc="043F001B" w:tentative="1">
      <w:start w:val="1"/>
      <w:numFmt w:val="lowerRoman"/>
      <w:lvlText w:val="%3."/>
      <w:lvlJc w:val="right"/>
      <w:pPr>
        <w:tabs>
          <w:tab w:val="num" w:pos="2520"/>
        </w:tabs>
        <w:ind w:left="2520" w:hanging="180"/>
      </w:pPr>
    </w:lvl>
    <w:lvl w:ilvl="3" w:tplc="043F000F" w:tentative="1">
      <w:start w:val="1"/>
      <w:numFmt w:val="decimal"/>
      <w:lvlText w:val="%4."/>
      <w:lvlJc w:val="left"/>
      <w:pPr>
        <w:tabs>
          <w:tab w:val="num" w:pos="3240"/>
        </w:tabs>
        <w:ind w:left="3240" w:hanging="360"/>
      </w:pPr>
    </w:lvl>
    <w:lvl w:ilvl="4" w:tplc="043F0019" w:tentative="1">
      <w:start w:val="1"/>
      <w:numFmt w:val="lowerLetter"/>
      <w:lvlText w:val="%5."/>
      <w:lvlJc w:val="left"/>
      <w:pPr>
        <w:tabs>
          <w:tab w:val="num" w:pos="3960"/>
        </w:tabs>
        <w:ind w:left="3960" w:hanging="360"/>
      </w:pPr>
    </w:lvl>
    <w:lvl w:ilvl="5" w:tplc="043F001B" w:tentative="1">
      <w:start w:val="1"/>
      <w:numFmt w:val="lowerRoman"/>
      <w:lvlText w:val="%6."/>
      <w:lvlJc w:val="right"/>
      <w:pPr>
        <w:tabs>
          <w:tab w:val="num" w:pos="4680"/>
        </w:tabs>
        <w:ind w:left="4680" w:hanging="180"/>
      </w:pPr>
    </w:lvl>
    <w:lvl w:ilvl="6" w:tplc="043F000F" w:tentative="1">
      <w:start w:val="1"/>
      <w:numFmt w:val="decimal"/>
      <w:lvlText w:val="%7."/>
      <w:lvlJc w:val="left"/>
      <w:pPr>
        <w:tabs>
          <w:tab w:val="num" w:pos="5400"/>
        </w:tabs>
        <w:ind w:left="5400" w:hanging="360"/>
      </w:pPr>
    </w:lvl>
    <w:lvl w:ilvl="7" w:tplc="043F0019" w:tentative="1">
      <w:start w:val="1"/>
      <w:numFmt w:val="lowerLetter"/>
      <w:lvlText w:val="%8."/>
      <w:lvlJc w:val="left"/>
      <w:pPr>
        <w:tabs>
          <w:tab w:val="num" w:pos="6120"/>
        </w:tabs>
        <w:ind w:left="6120" w:hanging="360"/>
      </w:pPr>
    </w:lvl>
    <w:lvl w:ilvl="8" w:tplc="043F001B" w:tentative="1">
      <w:start w:val="1"/>
      <w:numFmt w:val="lowerRoman"/>
      <w:lvlText w:val="%9."/>
      <w:lvlJc w:val="right"/>
      <w:pPr>
        <w:tabs>
          <w:tab w:val="num" w:pos="6840"/>
        </w:tabs>
        <w:ind w:left="6840" w:hanging="180"/>
      </w:pPr>
    </w:lvl>
  </w:abstractNum>
  <w:abstractNum w:abstractNumId="38">
    <w:nsid w:val="733911EB"/>
    <w:multiLevelType w:val="singleLevel"/>
    <w:tmpl w:val="32648766"/>
    <w:lvl w:ilvl="0">
      <w:start w:val="1"/>
      <w:numFmt w:val="decimal"/>
      <w:lvlText w:val="%1)"/>
      <w:lvlJc w:val="left"/>
      <w:pPr>
        <w:tabs>
          <w:tab w:val="num" w:pos="927"/>
        </w:tabs>
        <w:ind w:left="927" w:hanging="360"/>
      </w:pPr>
      <w:rPr>
        <w:rFonts w:hint="default"/>
      </w:rPr>
    </w:lvl>
  </w:abstractNum>
  <w:abstractNum w:abstractNumId="39">
    <w:nsid w:val="75021608"/>
    <w:multiLevelType w:val="hybridMultilevel"/>
    <w:tmpl w:val="87122328"/>
    <w:lvl w:ilvl="0" w:tplc="F38E464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7B042DD0"/>
    <w:multiLevelType w:val="hybridMultilevel"/>
    <w:tmpl w:val="0598F39A"/>
    <w:lvl w:ilvl="0" w:tplc="37F8739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41">
    <w:nsid w:val="7CEE1BB4"/>
    <w:multiLevelType w:val="hybridMultilevel"/>
    <w:tmpl w:val="68062EB8"/>
    <w:lvl w:ilvl="0" w:tplc="CF30F2B4">
      <w:start w:val="1"/>
      <w:numFmt w:val="decimal"/>
      <w:lvlText w:val="%1."/>
      <w:lvlJc w:val="left"/>
      <w:pPr>
        <w:tabs>
          <w:tab w:val="num" w:pos="720"/>
        </w:tabs>
        <w:ind w:left="720" w:hanging="360"/>
      </w:pPr>
      <w:rPr>
        <w:rFonts w:hint="default"/>
      </w:rPr>
    </w:lvl>
    <w:lvl w:ilvl="1" w:tplc="9A7E6822">
      <w:numFmt w:val="none"/>
      <w:lvlText w:val=""/>
      <w:lvlJc w:val="left"/>
      <w:pPr>
        <w:tabs>
          <w:tab w:val="num" w:pos="360"/>
        </w:tabs>
      </w:pPr>
    </w:lvl>
    <w:lvl w:ilvl="2" w:tplc="7EA29A14">
      <w:numFmt w:val="none"/>
      <w:lvlText w:val=""/>
      <w:lvlJc w:val="left"/>
      <w:pPr>
        <w:tabs>
          <w:tab w:val="num" w:pos="360"/>
        </w:tabs>
      </w:pPr>
    </w:lvl>
    <w:lvl w:ilvl="3" w:tplc="7E1450B4">
      <w:numFmt w:val="none"/>
      <w:lvlText w:val=""/>
      <w:lvlJc w:val="left"/>
      <w:pPr>
        <w:tabs>
          <w:tab w:val="num" w:pos="360"/>
        </w:tabs>
      </w:pPr>
    </w:lvl>
    <w:lvl w:ilvl="4" w:tplc="9F168B54">
      <w:numFmt w:val="none"/>
      <w:lvlText w:val=""/>
      <w:lvlJc w:val="left"/>
      <w:pPr>
        <w:tabs>
          <w:tab w:val="num" w:pos="360"/>
        </w:tabs>
      </w:pPr>
    </w:lvl>
    <w:lvl w:ilvl="5" w:tplc="8F10C09A">
      <w:numFmt w:val="none"/>
      <w:lvlText w:val=""/>
      <w:lvlJc w:val="left"/>
      <w:pPr>
        <w:tabs>
          <w:tab w:val="num" w:pos="360"/>
        </w:tabs>
      </w:pPr>
    </w:lvl>
    <w:lvl w:ilvl="6" w:tplc="4B72C8C2">
      <w:numFmt w:val="none"/>
      <w:lvlText w:val=""/>
      <w:lvlJc w:val="left"/>
      <w:pPr>
        <w:tabs>
          <w:tab w:val="num" w:pos="360"/>
        </w:tabs>
      </w:pPr>
    </w:lvl>
    <w:lvl w:ilvl="7" w:tplc="66041482">
      <w:numFmt w:val="none"/>
      <w:lvlText w:val=""/>
      <w:lvlJc w:val="left"/>
      <w:pPr>
        <w:tabs>
          <w:tab w:val="num" w:pos="360"/>
        </w:tabs>
      </w:pPr>
    </w:lvl>
    <w:lvl w:ilvl="8" w:tplc="22987958">
      <w:numFmt w:val="none"/>
      <w:lvlText w:val=""/>
      <w:lvlJc w:val="left"/>
      <w:pPr>
        <w:tabs>
          <w:tab w:val="num" w:pos="360"/>
        </w:tabs>
      </w:pPr>
    </w:lvl>
  </w:abstractNum>
  <w:num w:numId="1">
    <w:abstractNumId w:val="33"/>
  </w:num>
  <w:num w:numId="2">
    <w:abstractNumId w:val="21"/>
  </w:num>
  <w:num w:numId="3">
    <w:abstractNumId w:val="29"/>
  </w:num>
  <w:num w:numId="4">
    <w:abstractNumId w:val="34"/>
  </w:num>
  <w:num w:numId="5">
    <w:abstractNumId w:val="27"/>
  </w:num>
  <w:num w:numId="6">
    <w:abstractNumId w:val="7"/>
  </w:num>
  <w:num w:numId="7">
    <w:abstractNumId w:val="16"/>
  </w:num>
  <w:num w:numId="8">
    <w:abstractNumId w:val="22"/>
  </w:num>
  <w:num w:numId="9">
    <w:abstractNumId w:val="41"/>
  </w:num>
  <w:num w:numId="10">
    <w:abstractNumId w:val="23"/>
  </w:num>
  <w:num w:numId="11">
    <w:abstractNumId w:val="17"/>
  </w:num>
  <w:num w:numId="12">
    <w:abstractNumId w:val="40"/>
  </w:num>
  <w:num w:numId="13">
    <w:abstractNumId w:val="2"/>
  </w:num>
  <w:num w:numId="14">
    <w:abstractNumId w:val="11"/>
  </w:num>
  <w:num w:numId="15">
    <w:abstractNumId w:val="32"/>
  </w:num>
  <w:num w:numId="16">
    <w:abstractNumId w:val="12"/>
  </w:num>
  <w:num w:numId="17">
    <w:abstractNumId w:val="14"/>
  </w:num>
  <w:num w:numId="18">
    <w:abstractNumId w:val="19"/>
  </w:num>
  <w:num w:numId="19">
    <w:abstractNumId w:val="38"/>
  </w:num>
  <w:num w:numId="20">
    <w:abstractNumId w:val="30"/>
  </w:num>
  <w:num w:numId="21">
    <w:abstractNumId w:val="20"/>
  </w:num>
  <w:num w:numId="22">
    <w:abstractNumId w:val="10"/>
  </w:num>
  <w:num w:numId="23">
    <w:abstractNumId w:val="1"/>
  </w:num>
  <w:num w:numId="24">
    <w:abstractNumId w:val="15"/>
  </w:num>
  <w:num w:numId="25">
    <w:abstractNumId w:val="37"/>
  </w:num>
  <w:num w:numId="26">
    <w:abstractNumId w:val="26"/>
  </w:num>
  <w:num w:numId="27">
    <w:abstractNumId w:val="8"/>
  </w:num>
  <w:num w:numId="28">
    <w:abstractNumId w:val="36"/>
  </w:num>
  <w:num w:numId="29">
    <w:abstractNumId w:val="39"/>
  </w:num>
  <w:num w:numId="30">
    <w:abstractNumId w:val="5"/>
  </w:num>
  <w:num w:numId="31">
    <w:abstractNumId w:val="6"/>
  </w:num>
  <w:num w:numId="32">
    <w:abstractNumId w:val="3"/>
  </w:num>
  <w:num w:numId="33">
    <w:abstractNumId w:val="0"/>
  </w:num>
  <w:num w:numId="34">
    <w:abstractNumId w:val="35"/>
  </w:num>
  <w:num w:numId="35">
    <w:abstractNumId w:val="24"/>
  </w:num>
  <w:num w:numId="36">
    <w:abstractNumId w:val="4"/>
  </w:num>
  <w:num w:numId="37">
    <w:abstractNumId w:val="18"/>
  </w:num>
  <w:num w:numId="38">
    <w:abstractNumId w:val="28"/>
  </w:num>
  <w:num w:numId="39">
    <w:abstractNumId w:val="25"/>
  </w:num>
  <w:num w:numId="40">
    <w:abstractNumId w:val="31"/>
  </w:num>
  <w:num w:numId="41">
    <w:abstractNumId w:val="9"/>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2B"/>
    <w:rsid w:val="000B6EBE"/>
    <w:rsid w:val="000E12F5"/>
    <w:rsid w:val="00143D89"/>
    <w:rsid w:val="00281A0C"/>
    <w:rsid w:val="003B7BD1"/>
    <w:rsid w:val="00400D3D"/>
    <w:rsid w:val="004A6B5C"/>
    <w:rsid w:val="005155F2"/>
    <w:rsid w:val="005711F3"/>
    <w:rsid w:val="005A6475"/>
    <w:rsid w:val="005C61C5"/>
    <w:rsid w:val="00610859"/>
    <w:rsid w:val="00766B66"/>
    <w:rsid w:val="00814129"/>
    <w:rsid w:val="0089742B"/>
    <w:rsid w:val="008B3480"/>
    <w:rsid w:val="008E27F6"/>
    <w:rsid w:val="00A7041A"/>
    <w:rsid w:val="00B34237"/>
    <w:rsid w:val="00B707B8"/>
    <w:rsid w:val="00BA5DED"/>
    <w:rsid w:val="00BE56CB"/>
    <w:rsid w:val="00C067D9"/>
    <w:rsid w:val="00C16EED"/>
    <w:rsid w:val="00CA30A3"/>
    <w:rsid w:val="00DB6C52"/>
    <w:rsid w:val="00DD65AB"/>
    <w:rsid w:val="00DE3137"/>
    <w:rsid w:val="00DE3D03"/>
    <w:rsid w:val="00E84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480"/>
  </w:style>
  <w:style w:type="paragraph" w:styleId="1">
    <w:name w:val="heading 1"/>
    <w:basedOn w:val="a"/>
    <w:next w:val="a"/>
    <w:link w:val="10"/>
    <w:qFormat/>
    <w:rsid w:val="0089742B"/>
    <w:pPr>
      <w:keepNext/>
      <w:spacing w:after="0" w:line="240" w:lineRule="auto"/>
      <w:outlineLvl w:val="0"/>
    </w:pPr>
    <w:rPr>
      <w:rFonts w:ascii="Kz Times New Roman" w:eastAsia="Times New Roman" w:hAnsi="Kz Times New Roman" w:cs="Times New Roman"/>
      <w:sz w:val="28"/>
      <w:szCs w:val="20"/>
      <w:lang w:val="ru-MO"/>
    </w:rPr>
  </w:style>
  <w:style w:type="paragraph" w:styleId="2">
    <w:name w:val="heading 2"/>
    <w:basedOn w:val="a"/>
    <w:next w:val="a"/>
    <w:link w:val="20"/>
    <w:qFormat/>
    <w:rsid w:val="0089742B"/>
    <w:pPr>
      <w:keepNext/>
      <w:spacing w:after="0" w:line="360" w:lineRule="auto"/>
      <w:ind w:firstLine="720"/>
      <w:jc w:val="both"/>
      <w:outlineLvl w:val="1"/>
    </w:pPr>
    <w:rPr>
      <w:rFonts w:ascii="Kz Times New Roman" w:eastAsia="Times New Roman" w:hAnsi="Kz Times New Roman" w:cs="Times New Roman"/>
      <w:b/>
      <w:sz w:val="32"/>
      <w:szCs w:val="20"/>
      <w:lang w:val="ru-MO"/>
    </w:rPr>
  </w:style>
  <w:style w:type="paragraph" w:styleId="3">
    <w:name w:val="heading 3"/>
    <w:basedOn w:val="a"/>
    <w:next w:val="a"/>
    <w:link w:val="30"/>
    <w:qFormat/>
    <w:rsid w:val="0089742B"/>
    <w:pPr>
      <w:keepNext/>
      <w:spacing w:after="0" w:line="360" w:lineRule="auto"/>
      <w:ind w:firstLine="720"/>
      <w:jc w:val="center"/>
      <w:outlineLvl w:val="2"/>
    </w:pPr>
    <w:rPr>
      <w:rFonts w:ascii="Kz Times New Roman" w:eastAsia="Times New Roman" w:hAnsi="Kz Times New Roman" w:cs="Times New Roman"/>
      <w:b/>
      <w:sz w:val="32"/>
      <w:szCs w:val="20"/>
      <w:lang w:val="ru-MO"/>
    </w:rPr>
  </w:style>
  <w:style w:type="paragraph" w:styleId="4">
    <w:name w:val="heading 4"/>
    <w:basedOn w:val="a"/>
    <w:next w:val="a"/>
    <w:link w:val="40"/>
    <w:qFormat/>
    <w:rsid w:val="0089742B"/>
    <w:pPr>
      <w:keepNext/>
      <w:spacing w:after="0" w:line="360" w:lineRule="auto"/>
      <w:jc w:val="center"/>
      <w:outlineLvl w:val="3"/>
    </w:pPr>
    <w:rPr>
      <w:rFonts w:ascii="Kz Times New Roman" w:eastAsia="Times New Roman" w:hAnsi="Kz Times New Roman" w:cs="Times New Roman"/>
      <w:sz w:val="32"/>
      <w:szCs w:val="20"/>
      <w:lang w:val="ru-MO"/>
    </w:rPr>
  </w:style>
  <w:style w:type="paragraph" w:styleId="8">
    <w:name w:val="heading 8"/>
    <w:basedOn w:val="a"/>
    <w:next w:val="a"/>
    <w:link w:val="80"/>
    <w:semiHidden/>
    <w:unhideWhenUsed/>
    <w:qFormat/>
    <w:rsid w:val="0089742B"/>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742B"/>
    <w:rPr>
      <w:rFonts w:ascii="Kz Times New Roman" w:eastAsia="Times New Roman" w:hAnsi="Kz Times New Roman" w:cs="Times New Roman"/>
      <w:sz w:val="28"/>
      <w:szCs w:val="20"/>
      <w:lang w:val="ru-MO"/>
    </w:rPr>
  </w:style>
  <w:style w:type="character" w:customStyle="1" w:styleId="20">
    <w:name w:val="Заголовок 2 Знак"/>
    <w:basedOn w:val="a0"/>
    <w:link w:val="2"/>
    <w:rsid w:val="0089742B"/>
    <w:rPr>
      <w:rFonts w:ascii="Kz Times New Roman" w:eastAsia="Times New Roman" w:hAnsi="Kz Times New Roman" w:cs="Times New Roman"/>
      <w:b/>
      <w:sz w:val="32"/>
      <w:szCs w:val="20"/>
      <w:lang w:val="ru-MO"/>
    </w:rPr>
  </w:style>
  <w:style w:type="character" w:customStyle="1" w:styleId="30">
    <w:name w:val="Заголовок 3 Знак"/>
    <w:basedOn w:val="a0"/>
    <w:link w:val="3"/>
    <w:rsid w:val="0089742B"/>
    <w:rPr>
      <w:rFonts w:ascii="Kz Times New Roman" w:eastAsia="Times New Roman" w:hAnsi="Kz Times New Roman" w:cs="Times New Roman"/>
      <w:b/>
      <w:sz w:val="32"/>
      <w:szCs w:val="20"/>
      <w:lang w:val="ru-MO"/>
    </w:rPr>
  </w:style>
  <w:style w:type="character" w:customStyle="1" w:styleId="40">
    <w:name w:val="Заголовок 4 Знак"/>
    <w:basedOn w:val="a0"/>
    <w:link w:val="4"/>
    <w:rsid w:val="0089742B"/>
    <w:rPr>
      <w:rFonts w:ascii="Kz Times New Roman" w:eastAsia="Times New Roman" w:hAnsi="Kz Times New Roman" w:cs="Times New Roman"/>
      <w:sz w:val="32"/>
      <w:szCs w:val="20"/>
      <w:lang w:val="ru-MO"/>
    </w:rPr>
  </w:style>
  <w:style w:type="character" w:customStyle="1" w:styleId="80">
    <w:name w:val="Заголовок 8 Знак"/>
    <w:basedOn w:val="a0"/>
    <w:link w:val="8"/>
    <w:semiHidden/>
    <w:rsid w:val="0089742B"/>
    <w:rPr>
      <w:rFonts w:ascii="Calibri" w:eastAsia="Times New Roman" w:hAnsi="Calibri" w:cs="Times New Roman"/>
      <w:i/>
      <w:iCs/>
      <w:sz w:val="24"/>
      <w:szCs w:val="24"/>
    </w:rPr>
  </w:style>
  <w:style w:type="paragraph" w:styleId="a3">
    <w:name w:val="footer"/>
    <w:basedOn w:val="a"/>
    <w:link w:val="a4"/>
    <w:uiPriority w:val="99"/>
    <w:rsid w:val="0089742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89742B"/>
    <w:rPr>
      <w:rFonts w:ascii="Times New Roman" w:eastAsia="Times New Roman" w:hAnsi="Times New Roman" w:cs="Times New Roman"/>
      <w:sz w:val="24"/>
      <w:szCs w:val="24"/>
    </w:rPr>
  </w:style>
  <w:style w:type="character" w:styleId="a5">
    <w:name w:val="page number"/>
    <w:basedOn w:val="a0"/>
    <w:rsid w:val="0089742B"/>
  </w:style>
  <w:style w:type="table" w:styleId="a6">
    <w:name w:val="Table Grid"/>
    <w:basedOn w:val="a1"/>
    <w:rsid w:val="008974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rsid w:val="0089742B"/>
    <w:pPr>
      <w:spacing w:after="0" w:line="360" w:lineRule="auto"/>
    </w:pPr>
    <w:rPr>
      <w:rFonts w:ascii="Times New Roman" w:eastAsia="Times New Roman" w:hAnsi="Times New Roman" w:cs="Times New Roman"/>
      <w:sz w:val="28"/>
      <w:szCs w:val="24"/>
      <w:lang w:val="kk-KZ"/>
    </w:rPr>
  </w:style>
  <w:style w:type="character" w:customStyle="1" w:styleId="a8">
    <w:name w:val="Основной текст Знак"/>
    <w:basedOn w:val="a0"/>
    <w:link w:val="a7"/>
    <w:rsid w:val="0089742B"/>
    <w:rPr>
      <w:rFonts w:ascii="Times New Roman" w:eastAsia="Times New Roman" w:hAnsi="Times New Roman" w:cs="Times New Roman"/>
      <w:sz w:val="28"/>
      <w:szCs w:val="24"/>
      <w:lang w:val="kk-KZ"/>
    </w:rPr>
  </w:style>
  <w:style w:type="paragraph" w:styleId="a9">
    <w:name w:val="Body Text Indent"/>
    <w:basedOn w:val="a"/>
    <w:link w:val="aa"/>
    <w:rsid w:val="0089742B"/>
    <w:pPr>
      <w:spacing w:after="0" w:line="360" w:lineRule="auto"/>
      <w:ind w:firstLine="720"/>
    </w:pPr>
    <w:rPr>
      <w:rFonts w:ascii="Times New Roman" w:eastAsia="Times New Roman" w:hAnsi="Times New Roman" w:cs="Times New Roman"/>
      <w:sz w:val="28"/>
      <w:szCs w:val="24"/>
      <w:lang w:val="kk-KZ"/>
    </w:rPr>
  </w:style>
  <w:style w:type="character" w:customStyle="1" w:styleId="aa">
    <w:name w:val="Основной текст с отступом Знак"/>
    <w:basedOn w:val="a0"/>
    <w:link w:val="a9"/>
    <w:rsid w:val="0089742B"/>
    <w:rPr>
      <w:rFonts w:ascii="Times New Roman" w:eastAsia="Times New Roman" w:hAnsi="Times New Roman" w:cs="Times New Roman"/>
      <w:sz w:val="28"/>
      <w:szCs w:val="24"/>
      <w:lang w:val="kk-KZ"/>
    </w:rPr>
  </w:style>
  <w:style w:type="paragraph" w:styleId="ab">
    <w:name w:val="Title"/>
    <w:basedOn w:val="a"/>
    <w:link w:val="ac"/>
    <w:qFormat/>
    <w:rsid w:val="0089742B"/>
    <w:pPr>
      <w:spacing w:after="0" w:line="360" w:lineRule="auto"/>
      <w:jc w:val="center"/>
    </w:pPr>
    <w:rPr>
      <w:rFonts w:ascii="Kz Times New Roman" w:eastAsia="Times New Roman" w:hAnsi="Kz Times New Roman" w:cs="Times New Roman"/>
      <w:sz w:val="32"/>
      <w:szCs w:val="20"/>
      <w:lang w:val="ru-MO"/>
    </w:rPr>
  </w:style>
  <w:style w:type="character" w:customStyle="1" w:styleId="ac">
    <w:name w:val="Название Знак"/>
    <w:basedOn w:val="a0"/>
    <w:link w:val="ab"/>
    <w:rsid w:val="0089742B"/>
    <w:rPr>
      <w:rFonts w:ascii="Kz Times New Roman" w:eastAsia="Times New Roman" w:hAnsi="Kz Times New Roman" w:cs="Times New Roman"/>
      <w:sz w:val="32"/>
      <w:szCs w:val="20"/>
      <w:lang w:val="ru-MO"/>
    </w:rPr>
  </w:style>
  <w:style w:type="paragraph" w:styleId="ad">
    <w:name w:val="Plain Text"/>
    <w:basedOn w:val="a"/>
    <w:link w:val="ae"/>
    <w:rsid w:val="0089742B"/>
    <w:pPr>
      <w:spacing w:after="0" w:line="240" w:lineRule="auto"/>
    </w:pPr>
    <w:rPr>
      <w:rFonts w:ascii="Courier New" w:eastAsia="Times New Roman" w:hAnsi="Courier New" w:cs="Times New Roman(K)"/>
      <w:sz w:val="20"/>
      <w:szCs w:val="20"/>
    </w:rPr>
  </w:style>
  <w:style w:type="character" w:customStyle="1" w:styleId="ae">
    <w:name w:val="Текст Знак"/>
    <w:basedOn w:val="a0"/>
    <w:link w:val="ad"/>
    <w:rsid w:val="0089742B"/>
    <w:rPr>
      <w:rFonts w:ascii="Courier New" w:eastAsia="Times New Roman" w:hAnsi="Courier New" w:cs="Times New Roman(K)"/>
      <w:sz w:val="20"/>
      <w:szCs w:val="20"/>
    </w:rPr>
  </w:style>
  <w:style w:type="paragraph" w:styleId="31">
    <w:name w:val="Body Text 3"/>
    <w:basedOn w:val="a"/>
    <w:link w:val="32"/>
    <w:rsid w:val="0089742B"/>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89742B"/>
    <w:rPr>
      <w:rFonts w:ascii="Times New Roman" w:eastAsia="Times New Roman" w:hAnsi="Times New Roman" w:cs="Times New Roman"/>
      <w:sz w:val="16"/>
      <w:szCs w:val="16"/>
    </w:rPr>
  </w:style>
  <w:style w:type="paragraph" w:styleId="af">
    <w:name w:val="header"/>
    <w:basedOn w:val="a"/>
    <w:link w:val="af0"/>
    <w:rsid w:val="0089742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rsid w:val="0089742B"/>
    <w:rPr>
      <w:rFonts w:ascii="Times New Roman" w:eastAsia="Times New Roman" w:hAnsi="Times New Roman" w:cs="Times New Roman"/>
      <w:sz w:val="24"/>
      <w:szCs w:val="24"/>
    </w:rPr>
  </w:style>
  <w:style w:type="paragraph" w:styleId="21">
    <w:name w:val="Body Text 2"/>
    <w:basedOn w:val="a"/>
    <w:link w:val="22"/>
    <w:rsid w:val="0089742B"/>
    <w:pPr>
      <w:spacing w:after="120" w:line="480" w:lineRule="auto"/>
    </w:pPr>
    <w:rPr>
      <w:rFonts w:ascii="Times New Roman" w:eastAsia="Times New Roman" w:hAnsi="Times New Roman" w:cs="Times New Roman"/>
      <w:sz w:val="20"/>
      <w:szCs w:val="20"/>
      <w:lang w:eastAsia="kk-KZ"/>
    </w:rPr>
  </w:style>
  <w:style w:type="character" w:customStyle="1" w:styleId="22">
    <w:name w:val="Основной текст 2 Знак"/>
    <w:basedOn w:val="a0"/>
    <w:link w:val="21"/>
    <w:rsid w:val="0089742B"/>
    <w:rPr>
      <w:rFonts w:ascii="Times New Roman" w:eastAsia="Times New Roman" w:hAnsi="Times New Roman" w:cs="Times New Roman"/>
      <w:sz w:val="20"/>
      <w:szCs w:val="20"/>
      <w:lang w:eastAsia="kk-KZ"/>
    </w:rPr>
  </w:style>
  <w:style w:type="paragraph" w:styleId="af1">
    <w:name w:val="Normal (Web)"/>
    <w:basedOn w:val="a"/>
    <w:rsid w:val="0089742B"/>
    <w:pPr>
      <w:spacing w:before="100" w:beforeAutospacing="1" w:after="100" w:afterAutospacing="1"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132</Pages>
  <Words>33195</Words>
  <Characters>189215</Characters>
  <Application>Microsoft Office Word</Application>
  <DocSecurity>0</DocSecurity>
  <Lines>1576</Lines>
  <Paragraphs>443</Paragraphs>
  <ScaleCrop>false</ScaleCrop>
  <Company/>
  <LinksUpToDate>false</LinksUpToDate>
  <CharactersWithSpaces>221967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GL441_1</dc:creator>
  <cp:keywords/>
  <dc:description/>
  <cp:lastModifiedBy>ыоыщшдло</cp:lastModifiedBy>
  <cp:revision>26</cp:revision>
  <cp:lastPrinted>2020-02-05T05:05:00Z</cp:lastPrinted>
  <dcterms:created xsi:type="dcterms:W3CDTF">2020-02-05T04:28:00Z</dcterms:created>
  <dcterms:modified xsi:type="dcterms:W3CDTF">2020-02-10T07:24:00Z</dcterms:modified>
</cp:coreProperties>
</file>